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97" w:rsidRPr="007F3745" w:rsidRDefault="00700797" w:rsidP="00B622BD">
      <w:pPr>
        <w:pStyle w:val="ConsPlusNormal"/>
        <w:jc w:val="center"/>
        <w:rPr>
          <w:rFonts w:ascii="Times New Roman" w:hAnsi="Times New Roman" w:cs="Times New Roman"/>
          <w:b/>
          <w:bCs/>
          <w:sz w:val="28"/>
          <w:szCs w:val="28"/>
          <w:lang w:val="en-US"/>
        </w:rPr>
      </w:pPr>
    </w:p>
    <w:p w:rsidR="00700797" w:rsidRPr="00700797" w:rsidRDefault="00700797" w:rsidP="00B622BD">
      <w:pPr>
        <w:pStyle w:val="ConsPlusNormal"/>
        <w:jc w:val="center"/>
        <w:rPr>
          <w:rFonts w:ascii="Times New Roman" w:hAnsi="Times New Roman" w:cs="Times New Roman"/>
          <w:b/>
          <w:bCs/>
          <w:sz w:val="28"/>
          <w:szCs w:val="28"/>
        </w:rPr>
      </w:pPr>
    </w:p>
    <w:p w:rsidR="00700797" w:rsidRDefault="00700797"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p>
    <w:p w:rsidR="00700797" w:rsidRDefault="00700797"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p>
    <w:p w:rsidR="00922298" w:rsidRDefault="003259C0" w:rsidP="003259C0">
      <w:pPr>
        <w:autoSpaceDE w:val="0"/>
        <w:autoSpaceDN w:val="0"/>
        <w:adjustRightInd w:val="0"/>
        <w:spacing w:after="0" w:line="240" w:lineRule="auto"/>
        <w:ind w:left="2832"/>
        <w:outlineLvl w:val="1"/>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r w:rsidR="0018071B">
        <w:rPr>
          <w:rFonts w:ascii="Times New Roman" w:eastAsiaTheme="minorHAnsi" w:hAnsi="Times New Roman" w:cs="Times New Roman"/>
          <w:b/>
          <w:bCs/>
          <w:sz w:val="28"/>
          <w:szCs w:val="28"/>
          <w:lang w:eastAsia="en-US"/>
        </w:rPr>
        <w:t xml:space="preserve">  </w:t>
      </w:r>
    </w:p>
    <w:p w:rsidR="00922298" w:rsidRDefault="00922298" w:rsidP="003259C0">
      <w:pPr>
        <w:autoSpaceDE w:val="0"/>
        <w:autoSpaceDN w:val="0"/>
        <w:adjustRightInd w:val="0"/>
        <w:spacing w:after="0" w:line="240" w:lineRule="auto"/>
        <w:ind w:left="2832"/>
        <w:outlineLvl w:val="1"/>
        <w:rPr>
          <w:rFonts w:ascii="Times New Roman" w:eastAsiaTheme="minorHAnsi" w:hAnsi="Times New Roman" w:cs="Times New Roman"/>
          <w:b/>
          <w:bCs/>
          <w:sz w:val="28"/>
          <w:szCs w:val="28"/>
          <w:lang w:eastAsia="en-US"/>
        </w:rPr>
      </w:pPr>
    </w:p>
    <w:p w:rsidR="00700797" w:rsidRPr="00C4634F" w:rsidRDefault="00700797" w:rsidP="00922298">
      <w:pPr>
        <w:autoSpaceDE w:val="0"/>
        <w:autoSpaceDN w:val="0"/>
        <w:adjustRightInd w:val="0"/>
        <w:spacing w:after="0" w:line="240" w:lineRule="auto"/>
        <w:ind w:left="2832"/>
        <w:outlineLvl w:val="1"/>
        <w:rPr>
          <w:rFonts w:ascii="Times New Roman" w:eastAsiaTheme="minorHAnsi" w:hAnsi="Times New Roman" w:cs="Times New Roman"/>
          <w:b/>
          <w:bCs/>
          <w:sz w:val="28"/>
          <w:szCs w:val="28"/>
          <w:lang w:eastAsia="en-US"/>
        </w:rPr>
      </w:pPr>
      <w:r w:rsidRPr="00C4634F">
        <w:rPr>
          <w:rFonts w:ascii="Times New Roman" w:eastAsiaTheme="minorHAnsi" w:hAnsi="Times New Roman" w:cs="Times New Roman"/>
          <w:b/>
          <w:bCs/>
          <w:sz w:val="28"/>
          <w:szCs w:val="28"/>
          <w:lang w:eastAsia="en-US"/>
        </w:rPr>
        <w:t>ПОСТАНОВЛЕНИЕ</w:t>
      </w:r>
    </w:p>
    <w:p w:rsidR="00D432ED" w:rsidRPr="00C4634F" w:rsidRDefault="00D432ED" w:rsidP="00D432ED">
      <w:pPr>
        <w:spacing w:after="0"/>
        <w:rPr>
          <w:rFonts w:ascii="Times New Roman" w:eastAsiaTheme="minorHAnsi" w:hAnsi="Times New Roman" w:cs="Times New Roman"/>
          <w:b/>
          <w:bCs/>
          <w:sz w:val="24"/>
          <w:szCs w:val="28"/>
          <w:lang w:eastAsia="en-US"/>
        </w:rPr>
      </w:pPr>
    </w:p>
    <w:p w:rsidR="003C103A" w:rsidRPr="00C4634F" w:rsidRDefault="003C103A" w:rsidP="00D432ED">
      <w:pPr>
        <w:spacing w:after="0"/>
        <w:rPr>
          <w:rFonts w:ascii="Times New Roman" w:hAnsi="Times New Roman"/>
          <w:sz w:val="28"/>
          <w:szCs w:val="28"/>
        </w:rPr>
      </w:pPr>
    </w:p>
    <w:p w:rsidR="00700797" w:rsidRPr="00C4634F" w:rsidRDefault="00B02118" w:rsidP="00700797">
      <w:pPr>
        <w:rPr>
          <w:rFonts w:ascii="Times New Roman" w:hAnsi="Times New Roman"/>
          <w:sz w:val="28"/>
          <w:szCs w:val="28"/>
        </w:rPr>
      </w:pPr>
      <w:r>
        <w:rPr>
          <w:rFonts w:ascii="Times New Roman" w:hAnsi="Times New Roman"/>
          <w:sz w:val="28"/>
          <w:szCs w:val="28"/>
        </w:rPr>
        <w:t>«12</w:t>
      </w:r>
      <w:r w:rsidR="00700797" w:rsidRPr="00C4634F">
        <w:rPr>
          <w:rFonts w:ascii="Times New Roman" w:hAnsi="Times New Roman"/>
          <w:sz w:val="28"/>
          <w:szCs w:val="28"/>
        </w:rPr>
        <w:t xml:space="preserve">» </w:t>
      </w:r>
      <w:proofErr w:type="gramStart"/>
      <w:r>
        <w:rPr>
          <w:rFonts w:ascii="Times New Roman" w:hAnsi="Times New Roman"/>
          <w:sz w:val="28"/>
          <w:szCs w:val="28"/>
        </w:rPr>
        <w:t xml:space="preserve">декабря </w:t>
      </w:r>
      <w:r w:rsidR="00080F72" w:rsidRPr="00C4634F">
        <w:rPr>
          <w:rFonts w:ascii="Times New Roman" w:hAnsi="Times New Roman"/>
          <w:sz w:val="28"/>
          <w:szCs w:val="28"/>
        </w:rPr>
        <w:t xml:space="preserve"> </w:t>
      </w:r>
      <w:r w:rsidR="00700797" w:rsidRPr="00C4634F">
        <w:rPr>
          <w:rFonts w:ascii="Times New Roman" w:hAnsi="Times New Roman"/>
          <w:sz w:val="28"/>
          <w:szCs w:val="28"/>
        </w:rPr>
        <w:t>20</w:t>
      </w:r>
      <w:r w:rsidR="00D432ED" w:rsidRPr="00C4634F">
        <w:rPr>
          <w:rFonts w:ascii="Times New Roman" w:hAnsi="Times New Roman"/>
          <w:sz w:val="28"/>
          <w:szCs w:val="28"/>
        </w:rPr>
        <w:t>2</w:t>
      </w:r>
      <w:r w:rsidR="0012664E" w:rsidRPr="00C4634F">
        <w:rPr>
          <w:rFonts w:ascii="Times New Roman" w:hAnsi="Times New Roman"/>
          <w:sz w:val="28"/>
          <w:szCs w:val="28"/>
        </w:rPr>
        <w:t>5</w:t>
      </w:r>
      <w:proofErr w:type="gramEnd"/>
      <w:r w:rsidR="00700797" w:rsidRPr="00C4634F">
        <w:rPr>
          <w:rFonts w:ascii="Times New Roman" w:hAnsi="Times New Roman"/>
          <w:sz w:val="28"/>
          <w:szCs w:val="28"/>
        </w:rPr>
        <w:t xml:space="preserve">  года                                                        </w:t>
      </w:r>
      <w:r w:rsidR="00996393" w:rsidRPr="00C4634F">
        <w:rPr>
          <w:rFonts w:ascii="Times New Roman" w:hAnsi="Times New Roman"/>
          <w:sz w:val="28"/>
          <w:szCs w:val="28"/>
        </w:rPr>
        <w:t xml:space="preserve">   </w:t>
      </w:r>
      <w:r w:rsidR="00700797" w:rsidRPr="00C4634F">
        <w:rPr>
          <w:rFonts w:ascii="Times New Roman" w:hAnsi="Times New Roman"/>
          <w:sz w:val="28"/>
          <w:szCs w:val="28"/>
        </w:rPr>
        <w:t xml:space="preserve">№ </w:t>
      </w:r>
      <w:r>
        <w:rPr>
          <w:rFonts w:ascii="Times New Roman" w:hAnsi="Times New Roman"/>
          <w:sz w:val="28"/>
          <w:szCs w:val="28"/>
        </w:rPr>
        <w:t>1103</w:t>
      </w:r>
    </w:p>
    <w:p w:rsidR="00700797" w:rsidRPr="00C4634F" w:rsidRDefault="003259C0" w:rsidP="003259C0">
      <w:pPr>
        <w:ind w:right="-1"/>
        <w:rPr>
          <w:rFonts w:ascii="Times New Roman" w:hAnsi="Times New Roman"/>
          <w:sz w:val="28"/>
          <w:szCs w:val="28"/>
        </w:rPr>
      </w:pPr>
      <w:r w:rsidRPr="00C4634F">
        <w:rPr>
          <w:rFonts w:ascii="Times New Roman" w:hAnsi="Times New Roman"/>
          <w:sz w:val="28"/>
          <w:szCs w:val="28"/>
        </w:rPr>
        <w:t xml:space="preserve">                                                             </w:t>
      </w:r>
      <w:r w:rsidR="00700797" w:rsidRPr="00C4634F">
        <w:rPr>
          <w:rFonts w:ascii="Times New Roman" w:hAnsi="Times New Roman"/>
          <w:sz w:val="28"/>
          <w:szCs w:val="28"/>
        </w:rPr>
        <w:t>г.</w:t>
      </w:r>
      <w:r w:rsidR="001B7EB5" w:rsidRPr="00C4634F">
        <w:rPr>
          <w:rFonts w:ascii="Times New Roman" w:hAnsi="Times New Roman"/>
          <w:sz w:val="28"/>
          <w:szCs w:val="28"/>
        </w:rPr>
        <w:t xml:space="preserve"> </w:t>
      </w:r>
      <w:r w:rsidR="00700797" w:rsidRPr="00C4634F">
        <w:rPr>
          <w:rFonts w:ascii="Times New Roman" w:hAnsi="Times New Roman"/>
          <w:sz w:val="28"/>
          <w:szCs w:val="28"/>
        </w:rPr>
        <w:t>Тверь</w:t>
      </w:r>
    </w:p>
    <w:p w:rsidR="00A16F75" w:rsidRPr="00A16F75" w:rsidRDefault="00A16F75" w:rsidP="00922298">
      <w:pPr>
        <w:pStyle w:val="ac"/>
        <w:spacing w:before="0" w:beforeAutospacing="0" w:after="0" w:afterAutospacing="0"/>
        <w:ind w:left="-567"/>
        <w:jc w:val="center"/>
        <w:rPr>
          <w:b/>
          <w:bCs/>
          <w:sz w:val="28"/>
          <w:szCs w:val="28"/>
        </w:rPr>
      </w:pPr>
      <w:r w:rsidRPr="00A16F75">
        <w:rPr>
          <w:b/>
          <w:bCs/>
          <w:sz w:val="28"/>
          <w:szCs w:val="28"/>
        </w:rPr>
        <w:t xml:space="preserve">О </w:t>
      </w:r>
      <w:r>
        <w:rPr>
          <w:b/>
          <w:bCs/>
          <w:sz w:val="28"/>
          <w:szCs w:val="28"/>
        </w:rPr>
        <w:t xml:space="preserve">внесении изменения в </w:t>
      </w:r>
      <w:r w:rsidR="004C6D57">
        <w:rPr>
          <w:b/>
          <w:bCs/>
          <w:sz w:val="28"/>
          <w:szCs w:val="28"/>
        </w:rPr>
        <w:t>п</w:t>
      </w:r>
      <w:r>
        <w:rPr>
          <w:b/>
          <w:bCs/>
          <w:sz w:val="28"/>
          <w:szCs w:val="28"/>
        </w:rPr>
        <w:t xml:space="preserve">остановление </w:t>
      </w:r>
      <w:r w:rsidRPr="00A16F75">
        <w:rPr>
          <w:b/>
          <w:bCs/>
          <w:sz w:val="28"/>
          <w:szCs w:val="28"/>
        </w:rPr>
        <w:t>А</w:t>
      </w:r>
      <w:r>
        <w:rPr>
          <w:b/>
          <w:bCs/>
          <w:sz w:val="28"/>
          <w:szCs w:val="28"/>
        </w:rPr>
        <w:t>дминистрации города Твери от</w:t>
      </w:r>
      <w:r w:rsidRPr="00A16F75">
        <w:rPr>
          <w:b/>
          <w:bCs/>
          <w:sz w:val="28"/>
          <w:szCs w:val="28"/>
        </w:rPr>
        <w:t xml:space="preserve">  23.01.2019 </w:t>
      </w:r>
      <w:r>
        <w:rPr>
          <w:b/>
          <w:bCs/>
          <w:sz w:val="28"/>
          <w:szCs w:val="28"/>
        </w:rPr>
        <w:t>№</w:t>
      </w:r>
      <w:r w:rsidRPr="00A16F75">
        <w:rPr>
          <w:b/>
          <w:bCs/>
          <w:sz w:val="28"/>
          <w:szCs w:val="28"/>
        </w:rPr>
        <w:t xml:space="preserve"> 40 </w:t>
      </w:r>
      <w:r>
        <w:rPr>
          <w:b/>
          <w:bCs/>
          <w:sz w:val="28"/>
          <w:szCs w:val="28"/>
        </w:rPr>
        <w:t>«</w:t>
      </w:r>
      <w:r w:rsidRPr="00A16F75">
        <w:rPr>
          <w:b/>
          <w:bCs/>
          <w:sz w:val="28"/>
          <w:szCs w:val="28"/>
        </w:rPr>
        <w:t xml:space="preserve">О </w:t>
      </w:r>
      <w:r>
        <w:rPr>
          <w:b/>
          <w:bCs/>
          <w:sz w:val="28"/>
          <w:szCs w:val="28"/>
        </w:rPr>
        <w:t>плате за содержание жилого помещения для нанимателей жилых помещений</w:t>
      </w:r>
      <w:r w:rsidRPr="00A16F75">
        <w:rPr>
          <w:b/>
          <w:bCs/>
          <w:sz w:val="28"/>
          <w:szCs w:val="28"/>
        </w:rPr>
        <w:t xml:space="preserve"> </w:t>
      </w:r>
      <w:r>
        <w:rPr>
          <w:b/>
          <w:bCs/>
          <w:sz w:val="28"/>
          <w:szCs w:val="28"/>
        </w:rPr>
        <w:t>по договорам социального найма и договорам найма жилых помещений</w:t>
      </w:r>
      <w:r w:rsidRPr="00A16F75">
        <w:rPr>
          <w:b/>
          <w:bCs/>
          <w:sz w:val="28"/>
          <w:szCs w:val="28"/>
        </w:rPr>
        <w:t xml:space="preserve"> </w:t>
      </w:r>
      <w:r>
        <w:rPr>
          <w:b/>
          <w:bCs/>
          <w:sz w:val="28"/>
          <w:szCs w:val="28"/>
        </w:rPr>
        <w:t>государственного и муниципального</w:t>
      </w:r>
      <w:r w:rsidR="00922298">
        <w:rPr>
          <w:b/>
          <w:bCs/>
          <w:sz w:val="28"/>
          <w:szCs w:val="28"/>
        </w:rPr>
        <w:t xml:space="preserve"> </w:t>
      </w:r>
      <w:r>
        <w:rPr>
          <w:b/>
          <w:bCs/>
          <w:sz w:val="28"/>
          <w:szCs w:val="28"/>
        </w:rPr>
        <w:t>жилищного фонда</w:t>
      </w:r>
      <w:r w:rsidRPr="00A16F75">
        <w:rPr>
          <w:b/>
          <w:bCs/>
          <w:sz w:val="28"/>
          <w:szCs w:val="28"/>
        </w:rPr>
        <w:t>,</w:t>
      </w:r>
      <w:r>
        <w:rPr>
          <w:b/>
          <w:bCs/>
          <w:sz w:val="28"/>
          <w:szCs w:val="28"/>
        </w:rPr>
        <w:t xml:space="preserve"> плате</w:t>
      </w:r>
      <w:r w:rsidRPr="00A16F75">
        <w:rPr>
          <w:b/>
          <w:bCs/>
          <w:sz w:val="28"/>
          <w:szCs w:val="28"/>
        </w:rPr>
        <w:t xml:space="preserve"> </w:t>
      </w:r>
      <w:r w:rsidR="008958B5">
        <w:rPr>
          <w:b/>
          <w:bCs/>
          <w:sz w:val="28"/>
          <w:szCs w:val="28"/>
        </w:rPr>
        <w:t>за содержание жилого помещения для собственников жилых помещений,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города Твери»</w:t>
      </w:r>
    </w:p>
    <w:p w:rsidR="00A16F75" w:rsidRPr="00A16F75" w:rsidRDefault="00A16F75" w:rsidP="003C6DA4">
      <w:pPr>
        <w:pStyle w:val="ac"/>
        <w:spacing w:before="0" w:beforeAutospacing="0" w:after="0" w:afterAutospacing="0"/>
        <w:jc w:val="both"/>
        <w:rPr>
          <w:sz w:val="28"/>
          <w:szCs w:val="28"/>
        </w:rPr>
      </w:pPr>
      <w:r w:rsidRPr="00A16F75">
        <w:rPr>
          <w:sz w:val="28"/>
          <w:szCs w:val="28"/>
        </w:rPr>
        <w:t xml:space="preserve"> </w:t>
      </w:r>
    </w:p>
    <w:p w:rsidR="00A16F75" w:rsidRPr="008958B5" w:rsidRDefault="00A16F75" w:rsidP="00A16F75">
      <w:pPr>
        <w:pStyle w:val="ac"/>
        <w:spacing w:before="0" w:beforeAutospacing="0" w:after="0" w:afterAutospacing="0" w:line="288" w:lineRule="atLeast"/>
        <w:ind w:firstLine="540"/>
        <w:jc w:val="both"/>
        <w:rPr>
          <w:sz w:val="28"/>
          <w:szCs w:val="28"/>
        </w:rPr>
      </w:pPr>
      <w:r w:rsidRPr="008958B5">
        <w:rPr>
          <w:sz w:val="28"/>
          <w:szCs w:val="28"/>
        </w:rPr>
        <w:t xml:space="preserve">В соответствии со </w:t>
      </w:r>
      <w:hyperlink r:id="rId8" w:history="1">
        <w:r w:rsidRPr="008958B5">
          <w:rPr>
            <w:rStyle w:val="ad"/>
            <w:color w:val="auto"/>
            <w:sz w:val="28"/>
            <w:szCs w:val="28"/>
            <w:u w:val="none"/>
          </w:rPr>
          <w:t>статьями 156</w:t>
        </w:r>
      </w:hyperlink>
      <w:r w:rsidRPr="008958B5">
        <w:rPr>
          <w:sz w:val="28"/>
          <w:szCs w:val="28"/>
        </w:rPr>
        <w:t xml:space="preserve"> и </w:t>
      </w:r>
      <w:hyperlink r:id="rId9" w:history="1">
        <w:r w:rsidRPr="008958B5">
          <w:rPr>
            <w:rStyle w:val="ad"/>
            <w:color w:val="auto"/>
            <w:sz w:val="28"/>
            <w:szCs w:val="28"/>
            <w:u w:val="none"/>
          </w:rPr>
          <w:t>158</w:t>
        </w:r>
      </w:hyperlink>
      <w:r w:rsidRPr="008958B5">
        <w:rPr>
          <w:sz w:val="28"/>
          <w:szCs w:val="28"/>
        </w:rPr>
        <w:t xml:space="preserve"> Жилищного кодекса Российской Федерации, руководствуясь </w:t>
      </w:r>
      <w:hyperlink r:id="rId10" w:history="1">
        <w:r w:rsidRPr="008958B5">
          <w:rPr>
            <w:rStyle w:val="ad"/>
            <w:color w:val="auto"/>
            <w:sz w:val="28"/>
            <w:szCs w:val="28"/>
            <w:u w:val="none"/>
          </w:rPr>
          <w:t>Уставом</w:t>
        </w:r>
      </w:hyperlink>
      <w:r w:rsidRPr="008958B5">
        <w:rPr>
          <w:sz w:val="28"/>
          <w:szCs w:val="28"/>
        </w:rPr>
        <w:t xml:space="preserve"> города Твери, </w:t>
      </w:r>
    </w:p>
    <w:p w:rsidR="008958B5" w:rsidRDefault="008958B5" w:rsidP="00A16F75">
      <w:pPr>
        <w:pStyle w:val="ac"/>
        <w:spacing w:before="0" w:beforeAutospacing="0" w:after="0" w:afterAutospacing="0" w:line="288" w:lineRule="atLeast"/>
        <w:ind w:firstLine="540"/>
        <w:jc w:val="both"/>
        <w:rPr>
          <w:sz w:val="28"/>
          <w:szCs w:val="28"/>
        </w:rPr>
      </w:pPr>
    </w:p>
    <w:p w:rsidR="008958B5" w:rsidRPr="00C4634F" w:rsidRDefault="008958B5" w:rsidP="008958B5">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C4634F">
        <w:rPr>
          <w:rFonts w:ascii="Times New Roman" w:hAnsi="Times New Roman" w:cs="Times New Roman"/>
          <w:sz w:val="28"/>
          <w:szCs w:val="28"/>
        </w:rPr>
        <w:t>ПОСТАНОВЛЯЮ:</w:t>
      </w:r>
    </w:p>
    <w:p w:rsidR="008958B5" w:rsidRPr="00A16F75" w:rsidRDefault="008958B5" w:rsidP="00A16F75">
      <w:pPr>
        <w:pStyle w:val="ac"/>
        <w:spacing w:before="0" w:beforeAutospacing="0" w:after="0" w:afterAutospacing="0" w:line="288" w:lineRule="atLeast"/>
        <w:ind w:firstLine="540"/>
        <w:jc w:val="both"/>
        <w:rPr>
          <w:sz w:val="28"/>
          <w:szCs w:val="28"/>
        </w:rPr>
      </w:pPr>
    </w:p>
    <w:p w:rsidR="00A16F75" w:rsidRPr="00A16F75" w:rsidRDefault="00A16F75" w:rsidP="00721DAE">
      <w:pPr>
        <w:pStyle w:val="ac"/>
        <w:spacing w:before="0" w:beforeAutospacing="0" w:after="0" w:afterAutospacing="0" w:line="288" w:lineRule="atLeast"/>
        <w:ind w:firstLine="539"/>
        <w:jc w:val="both"/>
        <w:rPr>
          <w:sz w:val="28"/>
          <w:szCs w:val="28"/>
        </w:rPr>
      </w:pPr>
      <w:r w:rsidRPr="00A16F75">
        <w:rPr>
          <w:sz w:val="28"/>
          <w:szCs w:val="28"/>
        </w:rPr>
        <w:t xml:space="preserve">1. Внести в </w:t>
      </w:r>
      <w:hyperlink r:id="rId11" w:history="1">
        <w:r w:rsidR="004C6D57">
          <w:rPr>
            <w:rStyle w:val="ad"/>
            <w:color w:val="auto"/>
            <w:sz w:val="28"/>
            <w:szCs w:val="28"/>
            <w:u w:val="none"/>
          </w:rPr>
          <w:t>п</w:t>
        </w:r>
        <w:r w:rsidRPr="003C6DA4">
          <w:rPr>
            <w:rStyle w:val="ad"/>
            <w:color w:val="auto"/>
            <w:sz w:val="28"/>
            <w:szCs w:val="28"/>
            <w:u w:val="none"/>
          </w:rPr>
          <w:t>остановление</w:t>
        </w:r>
      </w:hyperlink>
      <w:r w:rsidRPr="003C6DA4">
        <w:rPr>
          <w:sz w:val="28"/>
          <w:szCs w:val="28"/>
        </w:rPr>
        <w:t xml:space="preserve"> </w:t>
      </w:r>
      <w:r w:rsidRPr="00A16F75">
        <w:rPr>
          <w:sz w:val="28"/>
          <w:szCs w:val="28"/>
        </w:rPr>
        <w:t xml:space="preserve">Администрации города Твери от 23.01.2019 </w:t>
      </w:r>
      <w:r w:rsidR="003C6DA4">
        <w:rPr>
          <w:sz w:val="28"/>
          <w:szCs w:val="28"/>
        </w:rPr>
        <w:t xml:space="preserve">                №</w:t>
      </w:r>
      <w:r w:rsidRPr="00A16F75">
        <w:rPr>
          <w:sz w:val="28"/>
          <w:szCs w:val="28"/>
        </w:rPr>
        <w:t xml:space="preserve"> 40 </w:t>
      </w:r>
      <w:r w:rsidR="003C6DA4">
        <w:rPr>
          <w:sz w:val="28"/>
          <w:szCs w:val="28"/>
        </w:rPr>
        <w:t>«</w:t>
      </w:r>
      <w:r w:rsidRPr="00A16F75">
        <w:rPr>
          <w:sz w:val="28"/>
          <w:szCs w:val="28"/>
        </w:rPr>
        <w:t>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плате за содержание жилого помещения для собственников жилых помещений,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города Твери</w:t>
      </w:r>
      <w:r w:rsidR="003C6DA4">
        <w:rPr>
          <w:sz w:val="28"/>
          <w:szCs w:val="28"/>
        </w:rPr>
        <w:t>»</w:t>
      </w:r>
      <w:r w:rsidRPr="00A16F75">
        <w:rPr>
          <w:sz w:val="28"/>
          <w:szCs w:val="28"/>
        </w:rPr>
        <w:t xml:space="preserve"> (далее - Постановление) изменение, изложив </w:t>
      </w:r>
      <w:hyperlink r:id="rId12" w:history="1">
        <w:r w:rsidRPr="003C6DA4">
          <w:rPr>
            <w:rStyle w:val="ad"/>
            <w:color w:val="auto"/>
            <w:sz w:val="28"/>
            <w:szCs w:val="28"/>
            <w:u w:val="none"/>
          </w:rPr>
          <w:t>приложение</w:t>
        </w:r>
      </w:hyperlink>
      <w:r w:rsidRPr="00A16F75">
        <w:rPr>
          <w:sz w:val="28"/>
          <w:szCs w:val="28"/>
        </w:rPr>
        <w:t xml:space="preserve"> к Постановлению в новой </w:t>
      </w:r>
      <w:hyperlink r:id="rId13" w:history="1">
        <w:r w:rsidRPr="003C6DA4">
          <w:rPr>
            <w:rStyle w:val="ad"/>
            <w:color w:val="auto"/>
            <w:sz w:val="28"/>
            <w:szCs w:val="28"/>
            <w:u w:val="none"/>
          </w:rPr>
          <w:t>редакции</w:t>
        </w:r>
      </w:hyperlink>
      <w:r w:rsidRPr="00A16F75">
        <w:rPr>
          <w:sz w:val="28"/>
          <w:szCs w:val="28"/>
        </w:rPr>
        <w:t xml:space="preserve"> (прилагается). </w:t>
      </w:r>
    </w:p>
    <w:p w:rsidR="00A16F75" w:rsidRPr="00A16F75" w:rsidRDefault="00A16F75" w:rsidP="00721DAE">
      <w:pPr>
        <w:pStyle w:val="ac"/>
        <w:spacing w:before="0" w:beforeAutospacing="0" w:after="0" w:afterAutospacing="0" w:line="288" w:lineRule="atLeast"/>
        <w:ind w:firstLine="539"/>
        <w:jc w:val="both"/>
        <w:rPr>
          <w:sz w:val="28"/>
          <w:szCs w:val="28"/>
        </w:rPr>
      </w:pPr>
      <w:r w:rsidRPr="00A16F75">
        <w:rPr>
          <w:sz w:val="28"/>
          <w:szCs w:val="28"/>
        </w:rPr>
        <w:t xml:space="preserve">2. Настоящее Постановление вступает в силу </w:t>
      </w:r>
      <w:r w:rsidRPr="00997E24">
        <w:rPr>
          <w:sz w:val="28"/>
          <w:szCs w:val="28"/>
        </w:rPr>
        <w:t>с 01.0</w:t>
      </w:r>
      <w:r w:rsidR="00997E24" w:rsidRPr="00997E24">
        <w:rPr>
          <w:sz w:val="28"/>
          <w:szCs w:val="28"/>
        </w:rPr>
        <w:t>2</w:t>
      </w:r>
      <w:r w:rsidRPr="00997E24">
        <w:rPr>
          <w:sz w:val="28"/>
          <w:szCs w:val="28"/>
        </w:rPr>
        <w:t>.202</w:t>
      </w:r>
      <w:r w:rsidR="00997E24">
        <w:rPr>
          <w:sz w:val="28"/>
          <w:szCs w:val="28"/>
        </w:rPr>
        <w:t>6</w:t>
      </w:r>
      <w:r w:rsidRPr="00A16F75">
        <w:rPr>
          <w:sz w:val="28"/>
          <w:szCs w:val="28"/>
        </w:rPr>
        <w:t xml:space="preserve">. </w:t>
      </w:r>
    </w:p>
    <w:p w:rsidR="00A16F75" w:rsidRPr="00A16F75" w:rsidRDefault="00A16F75" w:rsidP="00721DAE">
      <w:pPr>
        <w:pStyle w:val="ac"/>
        <w:spacing w:before="0" w:beforeAutospacing="0" w:after="0" w:afterAutospacing="0" w:line="288" w:lineRule="atLeast"/>
        <w:ind w:firstLine="539"/>
        <w:jc w:val="both"/>
        <w:rPr>
          <w:sz w:val="28"/>
          <w:szCs w:val="28"/>
        </w:rPr>
      </w:pPr>
      <w:r w:rsidRPr="00A16F75">
        <w:rPr>
          <w:sz w:val="28"/>
          <w:szCs w:val="28"/>
        </w:rPr>
        <w:t xml:space="preserve">3. Настоящее Постановление подлежит официальному опубликованию и размещению на официальном сайте Администрации города Твери в информационно-телекоммуникационной сети Интернет. </w:t>
      </w:r>
    </w:p>
    <w:p w:rsidR="00A16F75" w:rsidRDefault="00A16F75" w:rsidP="00A16F75">
      <w:pPr>
        <w:pStyle w:val="ac"/>
        <w:spacing w:before="0" w:beforeAutospacing="0" w:after="0" w:afterAutospacing="0" w:line="288" w:lineRule="atLeast"/>
        <w:jc w:val="both"/>
      </w:pPr>
      <w:r>
        <w:t xml:space="preserve">  </w:t>
      </w:r>
    </w:p>
    <w:p w:rsidR="00CF3351" w:rsidRPr="00C4634F" w:rsidRDefault="00CF3351" w:rsidP="0045470C">
      <w:pPr>
        <w:pStyle w:val="ac"/>
        <w:spacing w:before="0" w:beforeAutospacing="0" w:after="0" w:afterAutospacing="0"/>
        <w:ind w:firstLine="540"/>
        <w:jc w:val="both"/>
        <w:rPr>
          <w:sz w:val="28"/>
          <w:szCs w:val="28"/>
        </w:rPr>
      </w:pPr>
    </w:p>
    <w:p w:rsidR="00580A54" w:rsidRPr="00C4634F" w:rsidRDefault="00F82685" w:rsidP="00F82685">
      <w:pPr>
        <w:spacing w:after="0" w:line="240" w:lineRule="auto"/>
        <w:jc w:val="both"/>
        <w:rPr>
          <w:rFonts w:ascii="Times New Roman" w:hAnsi="Times New Roman"/>
          <w:sz w:val="28"/>
          <w:szCs w:val="28"/>
        </w:rPr>
      </w:pPr>
      <w:r w:rsidRPr="00F82685">
        <w:rPr>
          <w:rFonts w:ascii="Times New Roman" w:hAnsi="Times New Roman"/>
          <w:sz w:val="28"/>
          <w:szCs w:val="28"/>
        </w:rPr>
        <w:t>Глав</w:t>
      </w:r>
      <w:r w:rsidR="005833BF">
        <w:rPr>
          <w:rFonts w:ascii="Times New Roman" w:hAnsi="Times New Roman"/>
          <w:sz w:val="28"/>
          <w:szCs w:val="28"/>
        </w:rPr>
        <w:t>а</w:t>
      </w:r>
      <w:r w:rsidRPr="00F82685">
        <w:rPr>
          <w:rFonts w:ascii="Times New Roman" w:hAnsi="Times New Roman"/>
          <w:sz w:val="28"/>
          <w:szCs w:val="28"/>
        </w:rPr>
        <w:t xml:space="preserve"> города Твери                                                                                 </w:t>
      </w:r>
      <w:r w:rsidR="00E84C30">
        <w:rPr>
          <w:rFonts w:ascii="Times New Roman" w:hAnsi="Times New Roman"/>
          <w:sz w:val="28"/>
          <w:szCs w:val="28"/>
        </w:rPr>
        <w:t>А</w:t>
      </w:r>
      <w:r w:rsidRPr="00F82685">
        <w:rPr>
          <w:rFonts w:ascii="Times New Roman" w:hAnsi="Times New Roman"/>
          <w:sz w:val="28"/>
          <w:szCs w:val="28"/>
        </w:rPr>
        <w:t>.</w:t>
      </w:r>
      <w:r w:rsidR="00E84C30">
        <w:rPr>
          <w:rFonts w:ascii="Times New Roman" w:hAnsi="Times New Roman"/>
          <w:sz w:val="28"/>
          <w:szCs w:val="28"/>
        </w:rPr>
        <w:t>В</w:t>
      </w:r>
      <w:r w:rsidRPr="00F82685">
        <w:rPr>
          <w:rFonts w:ascii="Times New Roman" w:hAnsi="Times New Roman"/>
          <w:sz w:val="28"/>
          <w:szCs w:val="28"/>
        </w:rPr>
        <w:t xml:space="preserve">. </w:t>
      </w:r>
      <w:r w:rsidR="00E84C30">
        <w:rPr>
          <w:rFonts w:ascii="Times New Roman" w:hAnsi="Times New Roman"/>
          <w:sz w:val="28"/>
          <w:szCs w:val="28"/>
        </w:rPr>
        <w:t>Огоньков</w:t>
      </w:r>
    </w:p>
    <w:p w:rsidR="00830AB1" w:rsidRDefault="00830AB1" w:rsidP="00580A54">
      <w:pPr>
        <w:ind w:right="-6"/>
        <w:jc w:val="both"/>
        <w:rPr>
          <w:rFonts w:ascii="Times New Roman" w:hAnsi="Times New Roman"/>
          <w:b/>
          <w:sz w:val="28"/>
          <w:szCs w:val="28"/>
        </w:rPr>
      </w:pPr>
    </w:p>
    <w:p w:rsidR="000B0FB8" w:rsidRDefault="000B0FB8" w:rsidP="006E48D3">
      <w:pPr>
        <w:spacing w:after="0" w:line="240" w:lineRule="auto"/>
        <w:ind w:left="-567"/>
        <w:rPr>
          <w:rFonts w:ascii="Times New Roman" w:eastAsia="Times New Roman" w:hAnsi="Times New Roman" w:cs="Times New Roman"/>
          <w:sz w:val="20"/>
          <w:szCs w:val="20"/>
        </w:rPr>
      </w:pPr>
    </w:p>
    <w:p w:rsidR="000B0FB8" w:rsidRDefault="000B0FB8" w:rsidP="006E48D3">
      <w:pPr>
        <w:spacing w:after="0" w:line="240" w:lineRule="auto"/>
        <w:ind w:left="-567"/>
        <w:rPr>
          <w:rFonts w:ascii="Times New Roman" w:eastAsia="Times New Roman" w:hAnsi="Times New Roman" w:cs="Times New Roman"/>
          <w:sz w:val="20"/>
          <w:szCs w:val="20"/>
        </w:rPr>
      </w:pPr>
    </w:p>
    <w:p w:rsidR="000B0FB8" w:rsidRPr="000B0FB8" w:rsidRDefault="000B0FB8" w:rsidP="000B0FB8">
      <w:pPr>
        <w:spacing w:after="0" w:line="288" w:lineRule="atLeast"/>
        <w:jc w:val="righ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Приложение</w:t>
      </w:r>
    </w:p>
    <w:p w:rsidR="000B0FB8" w:rsidRPr="000B0FB8" w:rsidRDefault="000B0FB8" w:rsidP="000B0FB8">
      <w:pPr>
        <w:spacing w:after="0" w:line="288" w:lineRule="atLeast"/>
        <w:jc w:val="righ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к Постановлению Администрации </w:t>
      </w:r>
    </w:p>
    <w:p w:rsidR="000B0FB8" w:rsidRPr="000B0FB8" w:rsidRDefault="000B0FB8" w:rsidP="000B0FB8">
      <w:pPr>
        <w:spacing w:after="0" w:line="288" w:lineRule="atLeast"/>
        <w:jc w:val="righ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города Твери </w:t>
      </w:r>
    </w:p>
    <w:p w:rsidR="000B0FB8" w:rsidRPr="000B0FB8" w:rsidRDefault="000B0FB8" w:rsidP="000B0FB8">
      <w:pPr>
        <w:spacing w:after="0" w:line="288" w:lineRule="atLeast"/>
        <w:jc w:val="righ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w:t>
      </w:r>
      <w:r w:rsidR="00B02118">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sidRPr="000B0FB8">
        <w:rPr>
          <w:rFonts w:ascii="Times New Roman" w:eastAsia="Times New Roman" w:hAnsi="Times New Roman" w:cs="Times New Roman"/>
          <w:sz w:val="28"/>
          <w:szCs w:val="28"/>
        </w:rPr>
        <w:t xml:space="preserve"> </w:t>
      </w:r>
      <w:proofErr w:type="gramStart"/>
      <w:r w:rsidR="00B02118">
        <w:rPr>
          <w:rFonts w:ascii="Times New Roman" w:eastAsia="Times New Roman" w:hAnsi="Times New Roman" w:cs="Times New Roman"/>
          <w:sz w:val="28"/>
          <w:szCs w:val="28"/>
        </w:rPr>
        <w:t xml:space="preserve">декабря </w:t>
      </w:r>
      <w:r w:rsidRPr="000B0FB8">
        <w:rPr>
          <w:rFonts w:ascii="Times New Roman" w:eastAsia="Times New Roman" w:hAnsi="Times New Roman" w:cs="Times New Roman"/>
          <w:sz w:val="28"/>
          <w:szCs w:val="28"/>
        </w:rPr>
        <w:t xml:space="preserve"> 202</w:t>
      </w:r>
      <w:r w:rsidR="00B02118">
        <w:rPr>
          <w:rFonts w:ascii="Times New Roman" w:eastAsia="Times New Roman" w:hAnsi="Times New Roman" w:cs="Times New Roman"/>
          <w:sz w:val="28"/>
          <w:szCs w:val="28"/>
        </w:rPr>
        <w:t>5</w:t>
      </w:r>
      <w:proofErr w:type="gramEnd"/>
      <w:r w:rsidR="00B02118">
        <w:rPr>
          <w:rFonts w:ascii="Times New Roman" w:eastAsia="Times New Roman" w:hAnsi="Times New Roman" w:cs="Times New Roman"/>
          <w:sz w:val="28"/>
          <w:szCs w:val="28"/>
        </w:rPr>
        <w:t xml:space="preserve"> </w:t>
      </w:r>
      <w:r w:rsidRPr="000B0FB8">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w:t>
      </w:r>
      <w:r w:rsidRPr="000B0FB8">
        <w:rPr>
          <w:rFonts w:ascii="Times New Roman" w:eastAsia="Times New Roman" w:hAnsi="Times New Roman" w:cs="Times New Roman"/>
          <w:sz w:val="28"/>
          <w:szCs w:val="28"/>
        </w:rPr>
        <w:t xml:space="preserve"> </w:t>
      </w:r>
      <w:r w:rsidR="00B02118">
        <w:rPr>
          <w:rFonts w:ascii="Times New Roman" w:eastAsia="Times New Roman" w:hAnsi="Times New Roman" w:cs="Times New Roman"/>
          <w:sz w:val="28"/>
          <w:szCs w:val="28"/>
        </w:rPr>
        <w:t>1103</w:t>
      </w:r>
      <w:bookmarkStart w:id="0" w:name="_GoBack"/>
      <w:bookmarkEnd w:id="0"/>
      <w:r w:rsidRPr="000B0FB8">
        <w:rPr>
          <w:rFonts w:ascii="Times New Roman" w:eastAsia="Times New Roman" w:hAnsi="Times New Roman" w:cs="Times New Roman"/>
          <w:sz w:val="28"/>
          <w:szCs w:val="28"/>
        </w:rPr>
        <w:t xml:space="preserve"> </w:t>
      </w:r>
    </w:p>
    <w:p w:rsidR="000B0FB8" w:rsidRPr="000B0FB8" w:rsidRDefault="000B0FB8" w:rsidP="000B0FB8">
      <w:pPr>
        <w:spacing w:after="0" w:line="288" w:lineRule="atLeast"/>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  </w:t>
      </w:r>
    </w:p>
    <w:p w:rsidR="000B0FB8" w:rsidRPr="000B0FB8" w:rsidRDefault="000B0FB8" w:rsidP="000B0FB8">
      <w:pPr>
        <w:spacing w:after="0" w:line="28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B0FB8">
        <w:rPr>
          <w:rFonts w:ascii="Times New Roman" w:eastAsia="Times New Roman" w:hAnsi="Times New Roman" w:cs="Times New Roman"/>
          <w:sz w:val="28"/>
          <w:szCs w:val="28"/>
        </w:rPr>
        <w:t xml:space="preserve">Приложение </w:t>
      </w:r>
    </w:p>
    <w:p w:rsidR="000B0FB8" w:rsidRPr="000B0FB8" w:rsidRDefault="000B0FB8" w:rsidP="000B0FB8">
      <w:pPr>
        <w:spacing w:after="0" w:line="288" w:lineRule="atLeast"/>
        <w:jc w:val="righ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к Постановлению Администрации </w:t>
      </w:r>
    </w:p>
    <w:p w:rsidR="000B0FB8" w:rsidRPr="000B0FB8" w:rsidRDefault="000B0FB8" w:rsidP="000B0FB8">
      <w:pPr>
        <w:spacing w:after="0" w:line="288" w:lineRule="atLeast"/>
        <w:jc w:val="righ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города Твери </w:t>
      </w:r>
    </w:p>
    <w:p w:rsidR="000B0FB8" w:rsidRPr="000B0FB8" w:rsidRDefault="000B0FB8" w:rsidP="000B0FB8">
      <w:pPr>
        <w:spacing w:after="0" w:line="288" w:lineRule="atLeast"/>
        <w:jc w:val="righ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от 23 января 2019 г. </w:t>
      </w:r>
      <w:r>
        <w:rPr>
          <w:rFonts w:ascii="Times New Roman" w:eastAsia="Times New Roman" w:hAnsi="Times New Roman" w:cs="Times New Roman"/>
          <w:sz w:val="28"/>
          <w:szCs w:val="28"/>
        </w:rPr>
        <w:t>№</w:t>
      </w:r>
      <w:r w:rsidRPr="000B0FB8">
        <w:rPr>
          <w:rFonts w:ascii="Times New Roman" w:eastAsia="Times New Roman" w:hAnsi="Times New Roman" w:cs="Times New Roman"/>
          <w:sz w:val="28"/>
          <w:szCs w:val="28"/>
        </w:rPr>
        <w:t xml:space="preserve"> 40 </w:t>
      </w:r>
    </w:p>
    <w:p w:rsidR="000B0FB8" w:rsidRPr="000B0FB8" w:rsidRDefault="000B0FB8" w:rsidP="000B0FB8">
      <w:pPr>
        <w:spacing w:after="0" w:line="288" w:lineRule="atLeast"/>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РАЗМЕР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платы за содержание жилого помещения для нанимателей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жилых помещений по договорам социального найма и договорам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найма жилых помещений государственного и муниципального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жилищного фонда и размер платы за содержание жилого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помещения для собственников жилых помещений,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которые не приняли решение о выборе способа управления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многоквартирным домом или решение об установлении размера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платы за содержание жилого помещения, на территории </w:t>
      </w:r>
    </w:p>
    <w:p w:rsidR="000B0FB8" w:rsidRPr="000B0FB8" w:rsidRDefault="000B0FB8" w:rsidP="00196579">
      <w:pPr>
        <w:spacing w:after="0" w:line="240" w:lineRule="auto"/>
        <w:jc w:val="center"/>
        <w:rPr>
          <w:rFonts w:ascii="Times New Roman" w:eastAsia="Times New Roman" w:hAnsi="Times New Roman" w:cs="Times New Roman"/>
          <w:b/>
          <w:bCs/>
          <w:sz w:val="28"/>
          <w:szCs w:val="28"/>
        </w:rPr>
      </w:pPr>
      <w:r w:rsidRPr="000B0FB8">
        <w:rPr>
          <w:rFonts w:ascii="Times New Roman" w:eastAsia="Times New Roman" w:hAnsi="Times New Roman" w:cs="Times New Roman"/>
          <w:b/>
          <w:bCs/>
          <w:sz w:val="28"/>
          <w:szCs w:val="28"/>
        </w:rPr>
        <w:t xml:space="preserve">города Твери </w:t>
      </w:r>
    </w:p>
    <w:p w:rsidR="000B0FB8" w:rsidRPr="000B0FB8" w:rsidRDefault="000B0FB8" w:rsidP="000B0FB8">
      <w:pPr>
        <w:spacing w:after="0" w:line="288" w:lineRule="atLeast"/>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  </w:t>
      </w:r>
    </w:p>
    <w:p w:rsidR="000B0FB8" w:rsidRPr="000B0FB8" w:rsidRDefault="000B0FB8" w:rsidP="000B0FB8">
      <w:pPr>
        <w:spacing w:after="0" w:line="288" w:lineRule="atLeast"/>
        <w:jc w:val="righ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Таблица 1 </w:t>
      </w:r>
    </w:p>
    <w:p w:rsidR="000B0FB8" w:rsidRPr="000B0FB8" w:rsidRDefault="000B0FB8" w:rsidP="000B0FB8">
      <w:pPr>
        <w:spacing w:after="0" w:line="288" w:lineRule="atLeast"/>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406"/>
        <w:gridCol w:w="2702"/>
        <w:gridCol w:w="2989"/>
        <w:gridCol w:w="2978"/>
      </w:tblGrid>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196579" w:rsidP="000B0F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B0FB8" w:rsidRPr="000B0FB8">
              <w:rPr>
                <w:rFonts w:ascii="Times New Roman" w:eastAsia="Times New Roman" w:hAnsi="Times New Roman" w:cs="Times New Roman"/>
                <w:sz w:val="28"/>
                <w:szCs w:val="28"/>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Вид благоустройства многоквартирных (жилых) домов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Размер платы за содержание жилого помещения (руб./кв. м общей площади жилого помещения/месяц) в многоквартирных (жилых) домах, оборудованных газовыми плитами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Размер платы за содержание жилого помещения (руб./кв. м общей площади жилого помещения/месяц) в многоквартирных (жилых) домах, оборудованных электроплитами </w:t>
            </w:r>
          </w:p>
        </w:tc>
      </w:tr>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4 </w:t>
            </w:r>
          </w:p>
        </w:tc>
      </w:tr>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88" w:lineRule="atLeas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Многоквартирные (жилые) дома, оборудованные всеми видами благоустройства, включая лифт и мусоропровод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196579" w:rsidP="0019657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0B0FB8" w:rsidRPr="000B0FB8">
              <w:rPr>
                <w:rFonts w:ascii="Times New Roman" w:eastAsia="Times New Roman" w:hAnsi="Times New Roman" w:cs="Times New Roman"/>
                <w:sz w:val="28"/>
                <w:szCs w:val="28"/>
              </w:rPr>
              <w:t>,6</w:t>
            </w:r>
            <w:r>
              <w:rPr>
                <w:rFonts w:ascii="Times New Roman" w:eastAsia="Times New Roman" w:hAnsi="Times New Roman" w:cs="Times New Roman"/>
                <w:sz w:val="28"/>
                <w:szCs w:val="28"/>
              </w:rPr>
              <w:t>6</w:t>
            </w:r>
            <w:r w:rsidR="000B0FB8" w:rsidRPr="000B0FB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196579" w:rsidP="0019657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0B0FB8" w:rsidRPr="000B0FB8">
              <w:rPr>
                <w:rFonts w:ascii="Times New Roman" w:eastAsia="Times New Roman" w:hAnsi="Times New Roman" w:cs="Times New Roman"/>
                <w:sz w:val="28"/>
                <w:szCs w:val="28"/>
              </w:rPr>
              <w:t>,</w:t>
            </w:r>
            <w:r>
              <w:rPr>
                <w:rFonts w:ascii="Times New Roman" w:eastAsia="Times New Roman" w:hAnsi="Times New Roman" w:cs="Times New Roman"/>
                <w:sz w:val="28"/>
                <w:szCs w:val="28"/>
              </w:rPr>
              <w:t>07</w:t>
            </w:r>
            <w:r w:rsidR="000B0FB8" w:rsidRPr="000B0FB8">
              <w:rPr>
                <w:rFonts w:ascii="Times New Roman" w:eastAsia="Times New Roman" w:hAnsi="Times New Roman" w:cs="Times New Roman"/>
                <w:sz w:val="28"/>
                <w:szCs w:val="28"/>
              </w:rPr>
              <w:t xml:space="preserve"> </w:t>
            </w:r>
          </w:p>
        </w:tc>
      </w:tr>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88" w:lineRule="atLeas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Многоквартирные (жилые) дома, </w:t>
            </w:r>
            <w:r w:rsidRPr="000B0FB8">
              <w:rPr>
                <w:rFonts w:ascii="Times New Roman" w:eastAsia="Times New Roman" w:hAnsi="Times New Roman" w:cs="Times New Roman"/>
                <w:sz w:val="28"/>
                <w:szCs w:val="28"/>
              </w:rPr>
              <w:lastRenderedPageBreak/>
              <w:t xml:space="preserve">оборудованные всеми видами благоустройства, за исключением мусоропровода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196579" w:rsidP="0019657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r w:rsidR="000B0FB8" w:rsidRPr="000B0FB8">
              <w:rPr>
                <w:rFonts w:ascii="Times New Roman" w:eastAsia="Times New Roman" w:hAnsi="Times New Roman" w:cs="Times New Roman"/>
                <w:sz w:val="28"/>
                <w:szCs w:val="28"/>
              </w:rPr>
              <w:t>,</w:t>
            </w:r>
            <w:r>
              <w:rPr>
                <w:rFonts w:ascii="Times New Roman" w:eastAsia="Times New Roman" w:hAnsi="Times New Roman" w:cs="Times New Roman"/>
                <w:sz w:val="28"/>
                <w:szCs w:val="28"/>
              </w:rPr>
              <w:t>68</w:t>
            </w:r>
            <w:r w:rsidR="000B0FB8" w:rsidRPr="000B0FB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196579" w:rsidP="0019657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0B0FB8" w:rsidRPr="000B0FB8">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sidR="000B0FB8" w:rsidRPr="000B0FB8">
              <w:rPr>
                <w:rFonts w:ascii="Times New Roman" w:eastAsia="Times New Roman" w:hAnsi="Times New Roman" w:cs="Times New Roman"/>
                <w:sz w:val="28"/>
                <w:szCs w:val="28"/>
              </w:rPr>
              <w:t xml:space="preserve">9 </w:t>
            </w:r>
          </w:p>
        </w:tc>
      </w:tr>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88" w:lineRule="atLeas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Многоквартирные (жилые) дома, оборудованные всеми видами благоустройства, за исключением мусоропровода, лифта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476A22">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1</w:t>
            </w:r>
            <w:r w:rsidR="00476A22">
              <w:rPr>
                <w:rFonts w:ascii="Times New Roman" w:eastAsia="Times New Roman" w:hAnsi="Times New Roman" w:cs="Times New Roman"/>
                <w:sz w:val="28"/>
                <w:szCs w:val="28"/>
              </w:rPr>
              <w:t>8</w:t>
            </w:r>
            <w:r w:rsidRPr="000B0FB8">
              <w:rPr>
                <w:rFonts w:ascii="Times New Roman" w:eastAsia="Times New Roman" w:hAnsi="Times New Roman" w:cs="Times New Roman"/>
                <w:sz w:val="28"/>
                <w:szCs w:val="28"/>
              </w:rPr>
              <w:t>,</w:t>
            </w:r>
            <w:r w:rsidR="00476A22">
              <w:rPr>
                <w:rFonts w:ascii="Times New Roman" w:eastAsia="Times New Roman" w:hAnsi="Times New Roman" w:cs="Times New Roman"/>
                <w:sz w:val="28"/>
                <w:szCs w:val="28"/>
              </w:rPr>
              <w:t>65</w:t>
            </w:r>
            <w:r w:rsidRPr="000B0FB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476A22" w:rsidP="00476A2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0B0FB8" w:rsidRPr="000B0FB8">
              <w:rPr>
                <w:rFonts w:ascii="Times New Roman" w:eastAsia="Times New Roman" w:hAnsi="Times New Roman" w:cs="Times New Roman"/>
                <w:sz w:val="28"/>
                <w:szCs w:val="28"/>
              </w:rPr>
              <w:t>,</w:t>
            </w:r>
            <w:r>
              <w:rPr>
                <w:rFonts w:ascii="Times New Roman" w:eastAsia="Times New Roman" w:hAnsi="Times New Roman" w:cs="Times New Roman"/>
                <w:sz w:val="28"/>
                <w:szCs w:val="28"/>
              </w:rPr>
              <w:t>07</w:t>
            </w:r>
            <w:r w:rsidR="000B0FB8" w:rsidRPr="000B0FB8">
              <w:rPr>
                <w:rFonts w:ascii="Times New Roman" w:eastAsia="Times New Roman" w:hAnsi="Times New Roman" w:cs="Times New Roman"/>
                <w:sz w:val="28"/>
                <w:szCs w:val="28"/>
              </w:rPr>
              <w:t xml:space="preserve"> </w:t>
            </w:r>
          </w:p>
        </w:tc>
      </w:tr>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88" w:lineRule="atLeas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Многоквартирные (жилые) дома, не имеющие три и более вида благоустройства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476A22">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1</w:t>
            </w:r>
            <w:r w:rsidR="00476A22">
              <w:rPr>
                <w:rFonts w:ascii="Times New Roman" w:eastAsia="Times New Roman" w:hAnsi="Times New Roman" w:cs="Times New Roman"/>
                <w:sz w:val="28"/>
                <w:szCs w:val="28"/>
              </w:rPr>
              <w:t>7</w:t>
            </w:r>
            <w:r w:rsidRPr="000B0FB8">
              <w:rPr>
                <w:rFonts w:ascii="Times New Roman" w:eastAsia="Times New Roman" w:hAnsi="Times New Roman" w:cs="Times New Roman"/>
                <w:sz w:val="28"/>
                <w:szCs w:val="28"/>
              </w:rPr>
              <w:t>,3</w:t>
            </w:r>
            <w:r w:rsidR="00476A22">
              <w:rPr>
                <w:rFonts w:ascii="Times New Roman" w:eastAsia="Times New Roman" w:hAnsi="Times New Roman" w:cs="Times New Roman"/>
                <w:sz w:val="28"/>
                <w:szCs w:val="28"/>
              </w:rPr>
              <w:t>5</w:t>
            </w:r>
            <w:r w:rsidRPr="000B0FB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476A22">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1</w:t>
            </w:r>
            <w:r w:rsidR="00476A22">
              <w:rPr>
                <w:rFonts w:ascii="Times New Roman" w:eastAsia="Times New Roman" w:hAnsi="Times New Roman" w:cs="Times New Roman"/>
                <w:sz w:val="28"/>
                <w:szCs w:val="28"/>
              </w:rPr>
              <w:t>6</w:t>
            </w:r>
            <w:r w:rsidRPr="000B0FB8">
              <w:rPr>
                <w:rFonts w:ascii="Times New Roman" w:eastAsia="Times New Roman" w:hAnsi="Times New Roman" w:cs="Times New Roman"/>
                <w:sz w:val="28"/>
                <w:szCs w:val="28"/>
              </w:rPr>
              <w:t>,</w:t>
            </w:r>
            <w:r w:rsidR="00476A22">
              <w:rPr>
                <w:rFonts w:ascii="Times New Roman" w:eastAsia="Times New Roman" w:hAnsi="Times New Roman" w:cs="Times New Roman"/>
                <w:sz w:val="28"/>
                <w:szCs w:val="28"/>
              </w:rPr>
              <w:t>77</w:t>
            </w:r>
            <w:r w:rsidRPr="000B0FB8">
              <w:rPr>
                <w:rFonts w:ascii="Times New Roman" w:eastAsia="Times New Roman" w:hAnsi="Times New Roman" w:cs="Times New Roman"/>
                <w:sz w:val="28"/>
                <w:szCs w:val="28"/>
              </w:rPr>
              <w:t xml:space="preserve"> </w:t>
            </w:r>
          </w:p>
        </w:tc>
      </w:tr>
    </w:tbl>
    <w:p w:rsidR="000B0FB8" w:rsidRPr="000B0FB8" w:rsidRDefault="000B0FB8" w:rsidP="000B0FB8">
      <w:pPr>
        <w:spacing w:after="0" w:line="288" w:lineRule="atLeast"/>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  </w:t>
      </w:r>
    </w:p>
    <w:p w:rsidR="000B0FB8" w:rsidRPr="000B0FB8" w:rsidRDefault="000B0FB8" w:rsidP="000B0FB8">
      <w:pPr>
        <w:spacing w:after="0" w:line="288" w:lineRule="atLeast"/>
        <w:ind w:firstLine="540"/>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Примечание: </w:t>
      </w:r>
    </w:p>
    <w:p w:rsidR="000B0FB8" w:rsidRPr="000B0FB8" w:rsidRDefault="000B0FB8" w:rsidP="00476A22">
      <w:pPr>
        <w:spacing w:after="0" w:line="288" w:lineRule="atLeast"/>
        <w:ind w:firstLine="539"/>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1. Многоквартирные (жилые) дома, имеющие все виды благоустройства, - это дома, имеющие внутридомовые инженерные системы, лифт, мусоропровод. </w:t>
      </w:r>
    </w:p>
    <w:p w:rsidR="000B0FB8" w:rsidRPr="000B0FB8" w:rsidRDefault="000B0FB8" w:rsidP="00476A22">
      <w:pPr>
        <w:spacing w:after="0" w:line="288" w:lineRule="atLeast"/>
        <w:ind w:firstLine="539"/>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Многоквартирные (жилые) дома, имеющие не все виды благоустройства, - дома, в которых отсутствуют один или несколько видов инженерных систем и (или) лифт/мусоропровод. </w:t>
      </w:r>
    </w:p>
    <w:p w:rsidR="000B0FB8" w:rsidRPr="000B0FB8" w:rsidRDefault="000B0FB8" w:rsidP="00476A22">
      <w:pPr>
        <w:spacing w:after="0" w:line="288" w:lineRule="atLeast"/>
        <w:ind w:firstLine="539"/>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2. В состав платы за содержание жилого помещения не включены расходы на оплату холодной воды, горячей воды, электрической энергии, потребляемых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(жилом) доме. </w:t>
      </w:r>
    </w:p>
    <w:p w:rsidR="000B0FB8" w:rsidRPr="000B0FB8" w:rsidRDefault="000B0FB8" w:rsidP="00476A22">
      <w:pPr>
        <w:spacing w:after="0" w:line="288" w:lineRule="atLeast"/>
        <w:ind w:firstLine="539"/>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3.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 </w:t>
      </w:r>
    </w:p>
    <w:p w:rsidR="000B0FB8" w:rsidRPr="000B0FB8" w:rsidRDefault="000B0FB8" w:rsidP="00476A22">
      <w:pPr>
        <w:spacing w:after="0" w:line="288" w:lineRule="atLeast"/>
        <w:ind w:firstLine="539"/>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4. Размер платы за содержание жилого помещения для нанимателей, проживающих в муниципальных и государственных общежитиях, расположенных на территории города Твери, определяется исходя из жилой площади занимаемого жилого помещения, размера платы за содержание жилого помещения, установленного настоящим приложением, умноженного на коэффициент, учитывающий особенности эксплуатации общежитий, приведенный в таблице 2. </w:t>
      </w:r>
    </w:p>
    <w:p w:rsidR="000B0FB8" w:rsidRDefault="000B0FB8" w:rsidP="000B0FB8">
      <w:pPr>
        <w:spacing w:after="0" w:line="288" w:lineRule="atLeast"/>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  </w:t>
      </w:r>
    </w:p>
    <w:p w:rsidR="00476A22" w:rsidRPr="000B0FB8" w:rsidRDefault="00476A22" w:rsidP="000B0FB8">
      <w:pPr>
        <w:spacing w:after="0" w:line="288" w:lineRule="atLeast"/>
        <w:jc w:val="both"/>
        <w:rPr>
          <w:rFonts w:ascii="Times New Roman" w:eastAsia="Times New Roman" w:hAnsi="Times New Roman" w:cs="Times New Roman"/>
          <w:sz w:val="28"/>
          <w:szCs w:val="28"/>
        </w:rPr>
      </w:pPr>
    </w:p>
    <w:p w:rsidR="000B0FB8" w:rsidRPr="000B0FB8" w:rsidRDefault="00476A22" w:rsidP="00476A22">
      <w:pPr>
        <w:spacing w:after="0" w:line="288" w:lineRule="atLeast"/>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B0FB8" w:rsidRPr="000B0FB8">
        <w:rPr>
          <w:rFonts w:ascii="Times New Roman" w:eastAsia="Times New Roman" w:hAnsi="Times New Roman" w:cs="Times New Roman"/>
          <w:sz w:val="28"/>
          <w:szCs w:val="28"/>
        </w:rPr>
        <w:t xml:space="preserve">Таблица 2 </w:t>
      </w:r>
    </w:p>
    <w:p w:rsidR="000B0FB8" w:rsidRPr="000B0FB8" w:rsidRDefault="000B0FB8" w:rsidP="000B0FB8">
      <w:pPr>
        <w:spacing w:after="0" w:line="288" w:lineRule="atLeast"/>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3768"/>
        <w:gridCol w:w="5307"/>
      </w:tblGrid>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Тип многоквартирного (жилого) дома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Коэффициент, учитывающий особенности эксплуатации общежитий </w:t>
            </w:r>
          </w:p>
        </w:tc>
      </w:tr>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88" w:lineRule="atLeas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Общежития гостиничного типа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1,6 </w:t>
            </w:r>
          </w:p>
        </w:tc>
      </w:tr>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88" w:lineRule="atLeas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Общежития блочного и секционного типа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1,5 </w:t>
            </w:r>
          </w:p>
        </w:tc>
      </w:tr>
      <w:tr w:rsidR="000B0FB8" w:rsidRPr="000B0FB8" w:rsidTr="000B0FB8">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88" w:lineRule="atLeast"/>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Общежития коридорного типа </w:t>
            </w:r>
          </w:p>
        </w:tc>
        <w:tc>
          <w:tcPr>
            <w:tcW w:w="0" w:type="auto"/>
            <w:tcBorders>
              <w:top w:val="single" w:sz="6" w:space="0" w:color="000000"/>
              <w:left w:val="single" w:sz="6" w:space="0" w:color="000000"/>
              <w:bottom w:val="single" w:sz="6" w:space="0" w:color="000000"/>
              <w:right w:val="single" w:sz="6" w:space="0" w:color="000000"/>
            </w:tcBorders>
            <w:hideMark/>
          </w:tcPr>
          <w:p w:rsidR="000B0FB8" w:rsidRPr="000B0FB8" w:rsidRDefault="000B0FB8" w:rsidP="000B0FB8">
            <w:pPr>
              <w:spacing w:after="0" w:line="240" w:lineRule="auto"/>
              <w:jc w:val="center"/>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1,4 </w:t>
            </w:r>
          </w:p>
        </w:tc>
      </w:tr>
    </w:tbl>
    <w:p w:rsidR="000B0FB8" w:rsidRPr="000B0FB8" w:rsidRDefault="000B0FB8" w:rsidP="000B0FB8">
      <w:pPr>
        <w:spacing w:after="0" w:line="288" w:lineRule="atLeast"/>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 xml:space="preserve">  </w:t>
      </w:r>
    </w:p>
    <w:p w:rsidR="000B0FB8" w:rsidRPr="000B0FB8" w:rsidRDefault="000B0FB8" w:rsidP="00476A22">
      <w:pPr>
        <w:spacing w:after="0" w:line="288" w:lineRule="atLeast"/>
        <w:ind w:right="284" w:firstLine="540"/>
        <w:jc w:val="both"/>
        <w:rPr>
          <w:rFonts w:ascii="Times New Roman" w:eastAsia="Times New Roman" w:hAnsi="Times New Roman" w:cs="Times New Roman"/>
          <w:sz w:val="28"/>
          <w:szCs w:val="28"/>
        </w:rPr>
      </w:pPr>
      <w:r w:rsidRPr="000B0FB8">
        <w:rPr>
          <w:rFonts w:ascii="Times New Roman" w:eastAsia="Times New Roman" w:hAnsi="Times New Roman" w:cs="Times New Roman"/>
          <w:sz w:val="28"/>
          <w:szCs w:val="28"/>
        </w:rPr>
        <w:t>5. При проживании в одной комнате общежития нескольких нанимателей размер платы за содержание жилого помещения на одного человека определяется как произведение размера платы за содержание жилого помещения, установленного настоящим приложением, на жилую площадь занимаемого жилого помещения и на коэффициент, учитывающий особенности эксплуатации общежитий, приведенный в таблице, деленное на количество нанимателей, проживающих в данном жилом помещении.</w:t>
      </w:r>
      <w:r w:rsidR="00476A22">
        <w:rPr>
          <w:rFonts w:ascii="Times New Roman" w:eastAsia="Times New Roman" w:hAnsi="Times New Roman" w:cs="Times New Roman"/>
          <w:sz w:val="28"/>
          <w:szCs w:val="28"/>
        </w:rPr>
        <w:t>»</w:t>
      </w:r>
      <w:r w:rsidRPr="000B0FB8">
        <w:rPr>
          <w:rFonts w:ascii="Times New Roman" w:eastAsia="Times New Roman" w:hAnsi="Times New Roman" w:cs="Times New Roman"/>
          <w:sz w:val="28"/>
          <w:szCs w:val="28"/>
        </w:rPr>
        <w:t xml:space="preserve">. </w:t>
      </w:r>
    </w:p>
    <w:p w:rsidR="00936375" w:rsidRDefault="00936375" w:rsidP="00936375">
      <w:pPr>
        <w:autoSpaceDE w:val="0"/>
        <w:autoSpaceDN w:val="0"/>
        <w:adjustRightInd w:val="0"/>
        <w:spacing w:after="0" w:line="240" w:lineRule="auto"/>
        <w:ind w:left="-567" w:right="-143"/>
        <w:jc w:val="both"/>
        <w:rPr>
          <w:rFonts w:ascii="Times New Roman" w:hAnsi="Times New Roman" w:cs="Times New Roman"/>
          <w:sz w:val="28"/>
          <w:szCs w:val="28"/>
        </w:rPr>
      </w:pPr>
      <w:r>
        <w:rPr>
          <w:rFonts w:ascii="Times New Roman" w:hAnsi="Times New Roman" w:cs="Times New Roman"/>
          <w:sz w:val="28"/>
          <w:szCs w:val="28"/>
        </w:rPr>
        <w:t xml:space="preserve">       </w:t>
      </w:r>
    </w:p>
    <w:p w:rsidR="00936375" w:rsidRDefault="00936375" w:rsidP="00936375">
      <w:pPr>
        <w:autoSpaceDE w:val="0"/>
        <w:autoSpaceDN w:val="0"/>
        <w:adjustRightInd w:val="0"/>
        <w:spacing w:after="0" w:line="240" w:lineRule="auto"/>
        <w:ind w:left="-567" w:right="-143"/>
        <w:jc w:val="both"/>
        <w:rPr>
          <w:rFonts w:ascii="Times New Roman" w:hAnsi="Times New Roman" w:cs="Times New Roman"/>
          <w:sz w:val="28"/>
          <w:szCs w:val="28"/>
        </w:rPr>
      </w:pPr>
    </w:p>
    <w:p w:rsidR="00936375" w:rsidRDefault="00936375" w:rsidP="00936375">
      <w:pPr>
        <w:autoSpaceDE w:val="0"/>
        <w:autoSpaceDN w:val="0"/>
        <w:adjustRightInd w:val="0"/>
        <w:spacing w:after="0" w:line="240" w:lineRule="auto"/>
        <w:ind w:left="-567" w:right="-143"/>
        <w:jc w:val="both"/>
        <w:rPr>
          <w:rFonts w:ascii="Times New Roman" w:hAnsi="Times New Roman" w:cs="Times New Roman"/>
          <w:sz w:val="28"/>
          <w:szCs w:val="28"/>
        </w:rPr>
      </w:pPr>
    </w:p>
    <w:p w:rsidR="00936375" w:rsidRDefault="00936375" w:rsidP="00936375">
      <w:pPr>
        <w:autoSpaceDE w:val="0"/>
        <w:autoSpaceDN w:val="0"/>
        <w:adjustRightInd w:val="0"/>
        <w:spacing w:after="0" w:line="240" w:lineRule="auto"/>
        <w:ind w:left="-567" w:right="-143"/>
        <w:jc w:val="both"/>
        <w:rPr>
          <w:rFonts w:ascii="Times New Roman" w:hAnsi="Times New Roman" w:cs="Times New Roman"/>
          <w:sz w:val="28"/>
          <w:szCs w:val="28"/>
        </w:rPr>
      </w:pPr>
    </w:p>
    <w:p w:rsidR="00936375" w:rsidRDefault="00936375" w:rsidP="00936375">
      <w:pPr>
        <w:autoSpaceDE w:val="0"/>
        <w:autoSpaceDN w:val="0"/>
        <w:adjustRightInd w:val="0"/>
        <w:spacing w:after="0" w:line="240" w:lineRule="auto"/>
        <w:ind w:left="-567" w:right="-1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Начальник Департамента ЖКХ</w:t>
      </w:r>
    </w:p>
    <w:p w:rsidR="00936375" w:rsidRDefault="00936375" w:rsidP="00936375">
      <w:pPr>
        <w:autoSpaceDE w:val="0"/>
        <w:autoSpaceDN w:val="0"/>
        <w:adjustRightInd w:val="0"/>
        <w:spacing w:after="0" w:line="240" w:lineRule="auto"/>
        <w:ind w:left="-567" w:right="-143"/>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и </w:t>
      </w:r>
      <w:r>
        <w:rPr>
          <w:rFonts w:ascii="Times New Roman" w:hAnsi="Times New Roman" w:cs="Times New Roman"/>
          <w:color w:val="000000" w:themeColor="text1"/>
          <w:sz w:val="28"/>
          <w:szCs w:val="28"/>
        </w:rPr>
        <w:t>строительства                                                                                Д.Н. Арестов</w:t>
      </w:r>
    </w:p>
    <w:p w:rsidR="000B0FB8" w:rsidRPr="000B0FB8" w:rsidRDefault="000B0FB8" w:rsidP="006E48D3">
      <w:pPr>
        <w:spacing w:after="0" w:line="240" w:lineRule="auto"/>
        <w:ind w:left="-567"/>
        <w:rPr>
          <w:rFonts w:ascii="Times New Roman" w:hAnsi="Times New Roman" w:cs="Times New Roman"/>
          <w:sz w:val="28"/>
          <w:szCs w:val="28"/>
        </w:rPr>
      </w:pPr>
    </w:p>
    <w:sectPr w:rsidR="000B0FB8" w:rsidRPr="000B0FB8" w:rsidSect="00830AB1">
      <w:headerReference w:type="default" r:id="rId14"/>
      <w:pgSz w:w="11906" w:h="16838"/>
      <w:pgMar w:top="1418" w:right="849" w:bottom="1276"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90F" w:rsidRDefault="000A490F" w:rsidP="005E3F9F">
      <w:pPr>
        <w:spacing w:after="0" w:line="240" w:lineRule="auto"/>
      </w:pPr>
      <w:r>
        <w:separator/>
      </w:r>
    </w:p>
  </w:endnote>
  <w:endnote w:type="continuationSeparator" w:id="0">
    <w:p w:rsidR="000A490F" w:rsidRDefault="000A490F" w:rsidP="005E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90F" w:rsidRDefault="000A490F" w:rsidP="005E3F9F">
      <w:pPr>
        <w:spacing w:after="0" w:line="240" w:lineRule="auto"/>
      </w:pPr>
      <w:r>
        <w:separator/>
      </w:r>
    </w:p>
  </w:footnote>
  <w:footnote w:type="continuationSeparator" w:id="0">
    <w:p w:rsidR="000A490F" w:rsidRDefault="000A490F" w:rsidP="005E3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72" w:rsidRDefault="005B1E72" w:rsidP="005B1E72">
    <w:pPr>
      <w:pStyle w:val="a8"/>
    </w:pPr>
  </w:p>
  <w:p w:rsidR="005E3F9F" w:rsidRDefault="005E3F9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1C2"/>
    <w:multiLevelType w:val="multilevel"/>
    <w:tmpl w:val="D4CE907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7630868"/>
    <w:multiLevelType w:val="hybridMultilevel"/>
    <w:tmpl w:val="0F3A79BA"/>
    <w:lvl w:ilvl="0" w:tplc="550ADF2A">
      <w:start w:val="1"/>
      <w:numFmt w:val="decimal"/>
      <w:lvlText w:val="%1."/>
      <w:lvlJc w:val="left"/>
      <w:pPr>
        <w:ind w:left="1095" w:hanging="420"/>
      </w:pPr>
      <w:rPr>
        <w:rFonts w:eastAsiaTheme="minorHAnsi"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0A1A2BC7"/>
    <w:multiLevelType w:val="hybridMultilevel"/>
    <w:tmpl w:val="9BE06046"/>
    <w:lvl w:ilvl="0" w:tplc="2C4CC63C">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3" w15:restartNumberingAfterBreak="0">
    <w:nsid w:val="0DA814A5"/>
    <w:multiLevelType w:val="multilevel"/>
    <w:tmpl w:val="44F2466A"/>
    <w:lvl w:ilvl="0">
      <w:start w:val="1"/>
      <w:numFmt w:val="decimal"/>
      <w:lvlText w:val="%1."/>
      <w:lvlJc w:val="left"/>
      <w:pPr>
        <w:ind w:left="974" w:hanging="435"/>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81"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284" w:hanging="1440"/>
      </w:pPr>
      <w:rPr>
        <w:rFonts w:hint="default"/>
      </w:rPr>
    </w:lvl>
    <w:lvl w:ilvl="6">
      <w:start w:val="1"/>
      <w:numFmt w:val="decimal"/>
      <w:isLgl/>
      <w:lvlText w:val="%1.%2.%3.%4.%5.%6.%7."/>
      <w:lvlJc w:val="left"/>
      <w:pPr>
        <w:ind w:left="2705" w:hanging="1800"/>
      </w:pPr>
      <w:rPr>
        <w:rFonts w:hint="default"/>
      </w:rPr>
    </w:lvl>
    <w:lvl w:ilvl="7">
      <w:start w:val="1"/>
      <w:numFmt w:val="decimal"/>
      <w:isLgl/>
      <w:lvlText w:val="%1.%2.%3.%4.%5.%6.%7.%8."/>
      <w:lvlJc w:val="left"/>
      <w:pPr>
        <w:ind w:left="2766" w:hanging="1800"/>
      </w:pPr>
      <w:rPr>
        <w:rFonts w:hint="default"/>
      </w:rPr>
    </w:lvl>
    <w:lvl w:ilvl="8">
      <w:start w:val="1"/>
      <w:numFmt w:val="decimal"/>
      <w:isLgl/>
      <w:lvlText w:val="%1.%2.%3.%4.%5.%6.%7.%8.%9."/>
      <w:lvlJc w:val="left"/>
      <w:pPr>
        <w:ind w:left="3187" w:hanging="2160"/>
      </w:pPr>
      <w:rPr>
        <w:rFonts w:hint="default"/>
      </w:rPr>
    </w:lvl>
  </w:abstractNum>
  <w:abstractNum w:abstractNumId="4" w15:restartNumberingAfterBreak="0">
    <w:nsid w:val="0E767013"/>
    <w:multiLevelType w:val="multilevel"/>
    <w:tmpl w:val="535ED106"/>
    <w:lvl w:ilvl="0">
      <w:start w:val="1"/>
      <w:numFmt w:val="decimal"/>
      <w:lvlText w:val="%1."/>
      <w:lvlJc w:val="left"/>
      <w:pPr>
        <w:ind w:left="923" w:hanging="360"/>
      </w:pPr>
      <w:rPr>
        <w:rFonts w:hint="default"/>
      </w:rPr>
    </w:lvl>
    <w:lvl w:ilvl="1">
      <w:start w:val="1"/>
      <w:numFmt w:val="decimal"/>
      <w:isLgl/>
      <w:lvlText w:val="%1.%2"/>
      <w:lvlJc w:val="left"/>
      <w:pPr>
        <w:ind w:left="938" w:hanging="375"/>
      </w:pPr>
      <w:rPr>
        <w:rFonts w:hint="default"/>
      </w:rPr>
    </w:lvl>
    <w:lvl w:ilvl="2">
      <w:start w:val="1"/>
      <w:numFmt w:val="decimal"/>
      <w:isLgl/>
      <w:lvlText w:val="%1.%2.%3"/>
      <w:lvlJc w:val="left"/>
      <w:pPr>
        <w:ind w:left="1283" w:hanging="720"/>
      </w:pPr>
      <w:rPr>
        <w:rFonts w:hint="default"/>
      </w:rPr>
    </w:lvl>
    <w:lvl w:ilvl="3">
      <w:start w:val="1"/>
      <w:numFmt w:val="decimal"/>
      <w:isLgl/>
      <w:lvlText w:val="%1.%2.%3.%4"/>
      <w:lvlJc w:val="left"/>
      <w:pPr>
        <w:ind w:left="1643" w:hanging="1080"/>
      </w:pPr>
      <w:rPr>
        <w:rFonts w:hint="default"/>
      </w:rPr>
    </w:lvl>
    <w:lvl w:ilvl="4">
      <w:start w:val="1"/>
      <w:numFmt w:val="decimal"/>
      <w:isLgl/>
      <w:lvlText w:val="%1.%2.%3.%4.%5"/>
      <w:lvlJc w:val="left"/>
      <w:pPr>
        <w:ind w:left="1643" w:hanging="1080"/>
      </w:pPr>
      <w:rPr>
        <w:rFonts w:hint="default"/>
      </w:rPr>
    </w:lvl>
    <w:lvl w:ilvl="5">
      <w:start w:val="1"/>
      <w:numFmt w:val="decimal"/>
      <w:isLgl/>
      <w:lvlText w:val="%1.%2.%3.%4.%5.%6"/>
      <w:lvlJc w:val="left"/>
      <w:pPr>
        <w:ind w:left="2003" w:hanging="1440"/>
      </w:pPr>
      <w:rPr>
        <w:rFonts w:hint="default"/>
      </w:rPr>
    </w:lvl>
    <w:lvl w:ilvl="6">
      <w:start w:val="1"/>
      <w:numFmt w:val="decimal"/>
      <w:isLgl/>
      <w:lvlText w:val="%1.%2.%3.%4.%5.%6.%7"/>
      <w:lvlJc w:val="left"/>
      <w:pPr>
        <w:ind w:left="2003" w:hanging="1440"/>
      </w:pPr>
      <w:rPr>
        <w:rFonts w:hint="default"/>
      </w:rPr>
    </w:lvl>
    <w:lvl w:ilvl="7">
      <w:start w:val="1"/>
      <w:numFmt w:val="decimal"/>
      <w:isLgl/>
      <w:lvlText w:val="%1.%2.%3.%4.%5.%6.%7.%8"/>
      <w:lvlJc w:val="left"/>
      <w:pPr>
        <w:ind w:left="2363" w:hanging="1800"/>
      </w:pPr>
      <w:rPr>
        <w:rFonts w:hint="default"/>
      </w:rPr>
    </w:lvl>
    <w:lvl w:ilvl="8">
      <w:start w:val="1"/>
      <w:numFmt w:val="decimal"/>
      <w:isLgl/>
      <w:lvlText w:val="%1.%2.%3.%4.%5.%6.%7.%8.%9"/>
      <w:lvlJc w:val="left"/>
      <w:pPr>
        <w:ind w:left="2723" w:hanging="2160"/>
      </w:pPr>
      <w:rPr>
        <w:rFonts w:hint="default"/>
      </w:rPr>
    </w:lvl>
  </w:abstractNum>
  <w:abstractNum w:abstractNumId="5" w15:restartNumberingAfterBreak="0">
    <w:nsid w:val="275512BF"/>
    <w:multiLevelType w:val="hybridMultilevel"/>
    <w:tmpl w:val="6DA4BF72"/>
    <w:lvl w:ilvl="0" w:tplc="085287B4">
      <w:start w:val="1"/>
      <w:numFmt w:val="decimal"/>
      <w:lvlText w:val="%1."/>
      <w:lvlJc w:val="left"/>
      <w:pPr>
        <w:ind w:left="1514" w:hanging="975"/>
      </w:pPr>
      <w:rPr>
        <w:rFonts w:eastAsiaTheme="minorHAns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37BA16FE"/>
    <w:multiLevelType w:val="singleLevel"/>
    <w:tmpl w:val="9CDC1E54"/>
    <w:lvl w:ilvl="0">
      <w:start w:val="4"/>
      <w:numFmt w:val="bullet"/>
      <w:lvlText w:val="-"/>
      <w:lvlJc w:val="left"/>
      <w:pPr>
        <w:tabs>
          <w:tab w:val="num" w:pos="360"/>
        </w:tabs>
        <w:ind w:left="360" w:hanging="360"/>
      </w:pPr>
      <w:rPr>
        <w:rFonts w:hint="default"/>
      </w:rPr>
    </w:lvl>
  </w:abstractNum>
  <w:abstractNum w:abstractNumId="7" w15:restartNumberingAfterBreak="0">
    <w:nsid w:val="41C443AA"/>
    <w:multiLevelType w:val="multilevel"/>
    <w:tmpl w:val="1AE086E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4676E5B"/>
    <w:multiLevelType w:val="hybridMultilevel"/>
    <w:tmpl w:val="BD32B1F8"/>
    <w:lvl w:ilvl="0" w:tplc="F9D05BF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C40896"/>
    <w:multiLevelType w:val="hybridMultilevel"/>
    <w:tmpl w:val="EE9EED6E"/>
    <w:lvl w:ilvl="0" w:tplc="C4E65DD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542677E7"/>
    <w:multiLevelType w:val="multilevel"/>
    <w:tmpl w:val="3788D768"/>
    <w:lvl w:ilvl="0">
      <w:start w:val="1"/>
      <w:numFmt w:val="decimal"/>
      <w:lvlText w:val="%1."/>
      <w:lvlJc w:val="left"/>
      <w:pPr>
        <w:ind w:left="540" w:hanging="540"/>
      </w:pPr>
      <w:rPr>
        <w:rFonts w:hint="default"/>
      </w:rPr>
    </w:lvl>
    <w:lvl w:ilvl="1">
      <w:start w:val="1"/>
      <w:numFmt w:val="decimal"/>
      <w:lvlText w:val="%1.%2."/>
      <w:lvlJc w:val="left"/>
      <w:pPr>
        <w:ind w:left="1421" w:hanging="7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6006" w:hanging="180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768" w:hanging="2160"/>
      </w:pPr>
      <w:rPr>
        <w:rFonts w:hint="default"/>
      </w:rPr>
    </w:lvl>
  </w:abstractNum>
  <w:abstractNum w:abstractNumId="11" w15:restartNumberingAfterBreak="0">
    <w:nsid w:val="74C275CC"/>
    <w:multiLevelType w:val="hybridMultilevel"/>
    <w:tmpl w:val="DD00E58E"/>
    <w:lvl w:ilvl="0" w:tplc="5D283E2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
  </w:num>
  <w:num w:numId="5">
    <w:abstractNumId w:val="6"/>
  </w:num>
  <w:num w:numId="6">
    <w:abstractNumId w:val="4"/>
  </w:num>
  <w:num w:numId="7">
    <w:abstractNumId w:val="10"/>
  </w:num>
  <w:num w:numId="8">
    <w:abstractNumId w:val="0"/>
  </w:num>
  <w:num w:numId="9">
    <w:abstractNumId w:val="3"/>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BD"/>
    <w:rsid w:val="00004EC4"/>
    <w:rsid w:val="00004FA5"/>
    <w:rsid w:val="00007C86"/>
    <w:rsid w:val="00014F69"/>
    <w:rsid w:val="00015B00"/>
    <w:rsid w:val="00016657"/>
    <w:rsid w:val="00036AFC"/>
    <w:rsid w:val="0003723E"/>
    <w:rsid w:val="00042EA5"/>
    <w:rsid w:val="00043C00"/>
    <w:rsid w:val="000440F6"/>
    <w:rsid w:val="0004489B"/>
    <w:rsid w:val="00046115"/>
    <w:rsid w:val="00053336"/>
    <w:rsid w:val="00054348"/>
    <w:rsid w:val="000544F8"/>
    <w:rsid w:val="000629D9"/>
    <w:rsid w:val="00063F99"/>
    <w:rsid w:val="0007444F"/>
    <w:rsid w:val="00080F72"/>
    <w:rsid w:val="000840DA"/>
    <w:rsid w:val="00084F89"/>
    <w:rsid w:val="0009405E"/>
    <w:rsid w:val="000A003B"/>
    <w:rsid w:val="000A205B"/>
    <w:rsid w:val="000A38F9"/>
    <w:rsid w:val="000A490F"/>
    <w:rsid w:val="000A6A9C"/>
    <w:rsid w:val="000B0FB8"/>
    <w:rsid w:val="000D4847"/>
    <w:rsid w:val="000E0E31"/>
    <w:rsid w:val="000E3185"/>
    <w:rsid w:val="000E5351"/>
    <w:rsid w:val="000F191C"/>
    <w:rsid w:val="000F6A7A"/>
    <w:rsid w:val="00100346"/>
    <w:rsid w:val="00103911"/>
    <w:rsid w:val="001049D5"/>
    <w:rsid w:val="00113526"/>
    <w:rsid w:val="0011393D"/>
    <w:rsid w:val="001215AB"/>
    <w:rsid w:val="00124F12"/>
    <w:rsid w:val="0012664E"/>
    <w:rsid w:val="0013506F"/>
    <w:rsid w:val="001402FD"/>
    <w:rsid w:val="0014237C"/>
    <w:rsid w:val="001710B8"/>
    <w:rsid w:val="0017146F"/>
    <w:rsid w:val="001771C5"/>
    <w:rsid w:val="0018071B"/>
    <w:rsid w:val="00180F6F"/>
    <w:rsid w:val="001824C9"/>
    <w:rsid w:val="00183CB0"/>
    <w:rsid w:val="00187174"/>
    <w:rsid w:val="001878C0"/>
    <w:rsid w:val="0019014F"/>
    <w:rsid w:val="00191326"/>
    <w:rsid w:val="00195087"/>
    <w:rsid w:val="001957F9"/>
    <w:rsid w:val="00196579"/>
    <w:rsid w:val="001A40D5"/>
    <w:rsid w:val="001B2BB0"/>
    <w:rsid w:val="001B7EB5"/>
    <w:rsid w:val="001E32B5"/>
    <w:rsid w:val="001E6364"/>
    <w:rsid w:val="001E6638"/>
    <w:rsid w:val="001F10B5"/>
    <w:rsid w:val="002018DC"/>
    <w:rsid w:val="002028DF"/>
    <w:rsid w:val="00202EDB"/>
    <w:rsid w:val="002038C7"/>
    <w:rsid w:val="0021299C"/>
    <w:rsid w:val="00214A9C"/>
    <w:rsid w:val="002164A9"/>
    <w:rsid w:val="00224671"/>
    <w:rsid w:val="00227E3D"/>
    <w:rsid w:val="00237C60"/>
    <w:rsid w:val="00262239"/>
    <w:rsid w:val="00266D5B"/>
    <w:rsid w:val="002725EC"/>
    <w:rsid w:val="002842B6"/>
    <w:rsid w:val="00294145"/>
    <w:rsid w:val="002A371D"/>
    <w:rsid w:val="002B0ED1"/>
    <w:rsid w:val="002B1791"/>
    <w:rsid w:val="002B5487"/>
    <w:rsid w:val="002C44DA"/>
    <w:rsid w:val="002C799B"/>
    <w:rsid w:val="002C7C65"/>
    <w:rsid w:val="002D2542"/>
    <w:rsid w:val="002E1E48"/>
    <w:rsid w:val="002E5330"/>
    <w:rsid w:val="002E5DB9"/>
    <w:rsid w:val="002E6019"/>
    <w:rsid w:val="002F2ED3"/>
    <w:rsid w:val="00302821"/>
    <w:rsid w:val="003032A8"/>
    <w:rsid w:val="0030510E"/>
    <w:rsid w:val="00305F25"/>
    <w:rsid w:val="003116A9"/>
    <w:rsid w:val="003156CE"/>
    <w:rsid w:val="003259C0"/>
    <w:rsid w:val="00331BB6"/>
    <w:rsid w:val="00331E26"/>
    <w:rsid w:val="00333F40"/>
    <w:rsid w:val="0034617E"/>
    <w:rsid w:val="00366090"/>
    <w:rsid w:val="00380C87"/>
    <w:rsid w:val="0038146B"/>
    <w:rsid w:val="00381938"/>
    <w:rsid w:val="00381EB9"/>
    <w:rsid w:val="00396BE6"/>
    <w:rsid w:val="00397BF6"/>
    <w:rsid w:val="003B1B2D"/>
    <w:rsid w:val="003C103A"/>
    <w:rsid w:val="003C133E"/>
    <w:rsid w:val="003C4C19"/>
    <w:rsid w:val="003C6711"/>
    <w:rsid w:val="003C6760"/>
    <w:rsid w:val="003C6DA4"/>
    <w:rsid w:val="003E01D8"/>
    <w:rsid w:val="003F0B99"/>
    <w:rsid w:val="003F3F00"/>
    <w:rsid w:val="003F7C2D"/>
    <w:rsid w:val="00404BA9"/>
    <w:rsid w:val="004110E6"/>
    <w:rsid w:val="00414537"/>
    <w:rsid w:val="004203A4"/>
    <w:rsid w:val="00421103"/>
    <w:rsid w:val="00422B31"/>
    <w:rsid w:val="004308F3"/>
    <w:rsid w:val="00433DBD"/>
    <w:rsid w:val="004404F0"/>
    <w:rsid w:val="00442783"/>
    <w:rsid w:val="0044309D"/>
    <w:rsid w:val="00451E94"/>
    <w:rsid w:val="0045470C"/>
    <w:rsid w:val="00456173"/>
    <w:rsid w:val="0046011F"/>
    <w:rsid w:val="00464C82"/>
    <w:rsid w:val="00471627"/>
    <w:rsid w:val="004723AB"/>
    <w:rsid w:val="0047574A"/>
    <w:rsid w:val="00476A22"/>
    <w:rsid w:val="00484F0C"/>
    <w:rsid w:val="00491672"/>
    <w:rsid w:val="004B14A1"/>
    <w:rsid w:val="004B5620"/>
    <w:rsid w:val="004C1197"/>
    <w:rsid w:val="004C167D"/>
    <w:rsid w:val="004C3B59"/>
    <w:rsid w:val="004C4886"/>
    <w:rsid w:val="004C6D57"/>
    <w:rsid w:val="004E3706"/>
    <w:rsid w:val="004E3ACE"/>
    <w:rsid w:val="004F2923"/>
    <w:rsid w:val="00501ED9"/>
    <w:rsid w:val="005232F6"/>
    <w:rsid w:val="00524E51"/>
    <w:rsid w:val="00540969"/>
    <w:rsid w:val="005424D1"/>
    <w:rsid w:val="00543792"/>
    <w:rsid w:val="0056651C"/>
    <w:rsid w:val="00566C6F"/>
    <w:rsid w:val="00570EE4"/>
    <w:rsid w:val="005765F9"/>
    <w:rsid w:val="00576E0C"/>
    <w:rsid w:val="00580A54"/>
    <w:rsid w:val="005833BF"/>
    <w:rsid w:val="005867A4"/>
    <w:rsid w:val="00591191"/>
    <w:rsid w:val="00591C16"/>
    <w:rsid w:val="0059206A"/>
    <w:rsid w:val="005979BF"/>
    <w:rsid w:val="005A1208"/>
    <w:rsid w:val="005A7E6C"/>
    <w:rsid w:val="005B1161"/>
    <w:rsid w:val="005B1414"/>
    <w:rsid w:val="005B1E72"/>
    <w:rsid w:val="005B3314"/>
    <w:rsid w:val="005C14E7"/>
    <w:rsid w:val="005C2A92"/>
    <w:rsid w:val="005C6EE1"/>
    <w:rsid w:val="005D26F6"/>
    <w:rsid w:val="005E1D85"/>
    <w:rsid w:val="005E38CD"/>
    <w:rsid w:val="005E3F9F"/>
    <w:rsid w:val="005E73FB"/>
    <w:rsid w:val="00600D10"/>
    <w:rsid w:val="00602E7C"/>
    <w:rsid w:val="00606DF4"/>
    <w:rsid w:val="006155A4"/>
    <w:rsid w:val="00621A27"/>
    <w:rsid w:val="00624092"/>
    <w:rsid w:val="0062685A"/>
    <w:rsid w:val="00627DF4"/>
    <w:rsid w:val="00634732"/>
    <w:rsid w:val="006355E9"/>
    <w:rsid w:val="0063614D"/>
    <w:rsid w:val="00637D35"/>
    <w:rsid w:val="00643115"/>
    <w:rsid w:val="00644236"/>
    <w:rsid w:val="00650444"/>
    <w:rsid w:val="006509F6"/>
    <w:rsid w:val="00654C2D"/>
    <w:rsid w:val="0066468A"/>
    <w:rsid w:val="00672447"/>
    <w:rsid w:val="0068256F"/>
    <w:rsid w:val="00682CAE"/>
    <w:rsid w:val="00683648"/>
    <w:rsid w:val="00687BB7"/>
    <w:rsid w:val="00696E52"/>
    <w:rsid w:val="006B7418"/>
    <w:rsid w:val="006C4726"/>
    <w:rsid w:val="006D3BE9"/>
    <w:rsid w:val="006D556F"/>
    <w:rsid w:val="006D73A2"/>
    <w:rsid w:val="006E0B31"/>
    <w:rsid w:val="006E48D3"/>
    <w:rsid w:val="00700797"/>
    <w:rsid w:val="00707D03"/>
    <w:rsid w:val="00712231"/>
    <w:rsid w:val="00712D55"/>
    <w:rsid w:val="0071345B"/>
    <w:rsid w:val="007148C5"/>
    <w:rsid w:val="00714F7B"/>
    <w:rsid w:val="00717B4A"/>
    <w:rsid w:val="00721DAE"/>
    <w:rsid w:val="00732997"/>
    <w:rsid w:val="00734995"/>
    <w:rsid w:val="0074147E"/>
    <w:rsid w:val="007431FD"/>
    <w:rsid w:val="0075447B"/>
    <w:rsid w:val="00760169"/>
    <w:rsid w:val="00762E79"/>
    <w:rsid w:val="00766666"/>
    <w:rsid w:val="00785018"/>
    <w:rsid w:val="00792AB6"/>
    <w:rsid w:val="00794C16"/>
    <w:rsid w:val="00796374"/>
    <w:rsid w:val="007B1EC8"/>
    <w:rsid w:val="007B5BE3"/>
    <w:rsid w:val="007C3FDC"/>
    <w:rsid w:val="007C696D"/>
    <w:rsid w:val="007C70DC"/>
    <w:rsid w:val="007C78D1"/>
    <w:rsid w:val="007D336D"/>
    <w:rsid w:val="007E250E"/>
    <w:rsid w:val="007E6F57"/>
    <w:rsid w:val="007E7E55"/>
    <w:rsid w:val="007F2DE8"/>
    <w:rsid w:val="007F3745"/>
    <w:rsid w:val="007F5BF4"/>
    <w:rsid w:val="00802D65"/>
    <w:rsid w:val="00806244"/>
    <w:rsid w:val="00811FE5"/>
    <w:rsid w:val="008149D6"/>
    <w:rsid w:val="008166B6"/>
    <w:rsid w:val="00820ED5"/>
    <w:rsid w:val="008218DF"/>
    <w:rsid w:val="00826539"/>
    <w:rsid w:val="00830AB1"/>
    <w:rsid w:val="00833879"/>
    <w:rsid w:val="00833D67"/>
    <w:rsid w:val="00836227"/>
    <w:rsid w:val="0084314E"/>
    <w:rsid w:val="00844C43"/>
    <w:rsid w:val="00856B9E"/>
    <w:rsid w:val="00873DAA"/>
    <w:rsid w:val="0088406D"/>
    <w:rsid w:val="00887725"/>
    <w:rsid w:val="00893FB8"/>
    <w:rsid w:val="0089419F"/>
    <w:rsid w:val="008958B5"/>
    <w:rsid w:val="008968DF"/>
    <w:rsid w:val="008B0752"/>
    <w:rsid w:val="008B3918"/>
    <w:rsid w:val="008B3E01"/>
    <w:rsid w:val="008B73F3"/>
    <w:rsid w:val="008B7FC1"/>
    <w:rsid w:val="008C0374"/>
    <w:rsid w:val="008C12A4"/>
    <w:rsid w:val="008C1F61"/>
    <w:rsid w:val="008C760C"/>
    <w:rsid w:val="008C7DCA"/>
    <w:rsid w:val="008D25C3"/>
    <w:rsid w:val="008D442C"/>
    <w:rsid w:val="008D6742"/>
    <w:rsid w:val="008D7D8D"/>
    <w:rsid w:val="008E0BE0"/>
    <w:rsid w:val="008F153C"/>
    <w:rsid w:val="009016CD"/>
    <w:rsid w:val="00901D41"/>
    <w:rsid w:val="009020E0"/>
    <w:rsid w:val="00917E75"/>
    <w:rsid w:val="009201DB"/>
    <w:rsid w:val="00922298"/>
    <w:rsid w:val="00923350"/>
    <w:rsid w:val="00932794"/>
    <w:rsid w:val="00936375"/>
    <w:rsid w:val="00943AFD"/>
    <w:rsid w:val="00944833"/>
    <w:rsid w:val="009545C3"/>
    <w:rsid w:val="00960F0D"/>
    <w:rsid w:val="00962DB9"/>
    <w:rsid w:val="00970D1B"/>
    <w:rsid w:val="009777D2"/>
    <w:rsid w:val="00982C69"/>
    <w:rsid w:val="00991640"/>
    <w:rsid w:val="00996393"/>
    <w:rsid w:val="00996E9A"/>
    <w:rsid w:val="00997E24"/>
    <w:rsid w:val="009B1F7A"/>
    <w:rsid w:val="009C4CDC"/>
    <w:rsid w:val="009D614E"/>
    <w:rsid w:val="009E3DA9"/>
    <w:rsid w:val="009E6C04"/>
    <w:rsid w:val="009F3494"/>
    <w:rsid w:val="00A016C1"/>
    <w:rsid w:val="00A06F87"/>
    <w:rsid w:val="00A14A96"/>
    <w:rsid w:val="00A15B3A"/>
    <w:rsid w:val="00A16F75"/>
    <w:rsid w:val="00A229D7"/>
    <w:rsid w:val="00A25F96"/>
    <w:rsid w:val="00A27674"/>
    <w:rsid w:val="00A35230"/>
    <w:rsid w:val="00A425EF"/>
    <w:rsid w:val="00A4585E"/>
    <w:rsid w:val="00A473DD"/>
    <w:rsid w:val="00A55E39"/>
    <w:rsid w:val="00A6213C"/>
    <w:rsid w:val="00A742C1"/>
    <w:rsid w:val="00A81C88"/>
    <w:rsid w:val="00A906EF"/>
    <w:rsid w:val="00A91086"/>
    <w:rsid w:val="00A93576"/>
    <w:rsid w:val="00AA1309"/>
    <w:rsid w:val="00AA262A"/>
    <w:rsid w:val="00AA4387"/>
    <w:rsid w:val="00AA6375"/>
    <w:rsid w:val="00AB403B"/>
    <w:rsid w:val="00AB5890"/>
    <w:rsid w:val="00AC38C2"/>
    <w:rsid w:val="00AC66BC"/>
    <w:rsid w:val="00AD2A24"/>
    <w:rsid w:val="00AE1BC8"/>
    <w:rsid w:val="00AE581F"/>
    <w:rsid w:val="00AF2AAF"/>
    <w:rsid w:val="00AF4D61"/>
    <w:rsid w:val="00AF72C0"/>
    <w:rsid w:val="00B02118"/>
    <w:rsid w:val="00B2384C"/>
    <w:rsid w:val="00B27503"/>
    <w:rsid w:val="00B277CB"/>
    <w:rsid w:val="00B4064B"/>
    <w:rsid w:val="00B4180C"/>
    <w:rsid w:val="00B44EF3"/>
    <w:rsid w:val="00B511D1"/>
    <w:rsid w:val="00B5756C"/>
    <w:rsid w:val="00B622BD"/>
    <w:rsid w:val="00B7397F"/>
    <w:rsid w:val="00B83A80"/>
    <w:rsid w:val="00B84416"/>
    <w:rsid w:val="00B84A1D"/>
    <w:rsid w:val="00B86A38"/>
    <w:rsid w:val="00B91296"/>
    <w:rsid w:val="00B93620"/>
    <w:rsid w:val="00BA4105"/>
    <w:rsid w:val="00BB51FC"/>
    <w:rsid w:val="00BB64A6"/>
    <w:rsid w:val="00BC2046"/>
    <w:rsid w:val="00BD26EF"/>
    <w:rsid w:val="00BD6B96"/>
    <w:rsid w:val="00BE4C94"/>
    <w:rsid w:val="00BF0FBC"/>
    <w:rsid w:val="00C12196"/>
    <w:rsid w:val="00C1312E"/>
    <w:rsid w:val="00C149F7"/>
    <w:rsid w:val="00C1770C"/>
    <w:rsid w:val="00C25055"/>
    <w:rsid w:val="00C32AAA"/>
    <w:rsid w:val="00C4167D"/>
    <w:rsid w:val="00C4634F"/>
    <w:rsid w:val="00C60C63"/>
    <w:rsid w:val="00C848F0"/>
    <w:rsid w:val="00C855D0"/>
    <w:rsid w:val="00C87602"/>
    <w:rsid w:val="00CA3179"/>
    <w:rsid w:val="00CB22DB"/>
    <w:rsid w:val="00CC1009"/>
    <w:rsid w:val="00CC5F70"/>
    <w:rsid w:val="00CC6C03"/>
    <w:rsid w:val="00CD5278"/>
    <w:rsid w:val="00CD54D0"/>
    <w:rsid w:val="00CE0F8C"/>
    <w:rsid w:val="00CE2F43"/>
    <w:rsid w:val="00CF07B4"/>
    <w:rsid w:val="00CF1F0C"/>
    <w:rsid w:val="00CF3351"/>
    <w:rsid w:val="00CF5877"/>
    <w:rsid w:val="00CF6610"/>
    <w:rsid w:val="00D03509"/>
    <w:rsid w:val="00D12821"/>
    <w:rsid w:val="00D22495"/>
    <w:rsid w:val="00D237BB"/>
    <w:rsid w:val="00D243B9"/>
    <w:rsid w:val="00D30DA7"/>
    <w:rsid w:val="00D3682D"/>
    <w:rsid w:val="00D432ED"/>
    <w:rsid w:val="00D53C3B"/>
    <w:rsid w:val="00D55F65"/>
    <w:rsid w:val="00D623B2"/>
    <w:rsid w:val="00D62568"/>
    <w:rsid w:val="00D6277F"/>
    <w:rsid w:val="00D70C05"/>
    <w:rsid w:val="00D73191"/>
    <w:rsid w:val="00D8261A"/>
    <w:rsid w:val="00D82713"/>
    <w:rsid w:val="00DA06AD"/>
    <w:rsid w:val="00DA2543"/>
    <w:rsid w:val="00DA2FC5"/>
    <w:rsid w:val="00DA608F"/>
    <w:rsid w:val="00DC06D3"/>
    <w:rsid w:val="00DC2736"/>
    <w:rsid w:val="00DC4841"/>
    <w:rsid w:val="00DD153C"/>
    <w:rsid w:val="00DD21F4"/>
    <w:rsid w:val="00DD43AD"/>
    <w:rsid w:val="00DE29AA"/>
    <w:rsid w:val="00DF2F16"/>
    <w:rsid w:val="00DF31A1"/>
    <w:rsid w:val="00DF3310"/>
    <w:rsid w:val="00E0122B"/>
    <w:rsid w:val="00E01BA0"/>
    <w:rsid w:val="00E021AA"/>
    <w:rsid w:val="00E05BD2"/>
    <w:rsid w:val="00E06788"/>
    <w:rsid w:val="00E14E94"/>
    <w:rsid w:val="00E21DD9"/>
    <w:rsid w:val="00E25603"/>
    <w:rsid w:val="00E25E4E"/>
    <w:rsid w:val="00E328B8"/>
    <w:rsid w:val="00E369E7"/>
    <w:rsid w:val="00E456B6"/>
    <w:rsid w:val="00E51F76"/>
    <w:rsid w:val="00E520CD"/>
    <w:rsid w:val="00E640C2"/>
    <w:rsid w:val="00E64A19"/>
    <w:rsid w:val="00E65033"/>
    <w:rsid w:val="00E67869"/>
    <w:rsid w:val="00E84C30"/>
    <w:rsid w:val="00E8587C"/>
    <w:rsid w:val="00E93B79"/>
    <w:rsid w:val="00EA3791"/>
    <w:rsid w:val="00EA6E0A"/>
    <w:rsid w:val="00EA722F"/>
    <w:rsid w:val="00EA7A53"/>
    <w:rsid w:val="00EC056E"/>
    <w:rsid w:val="00EC2EA2"/>
    <w:rsid w:val="00EC6505"/>
    <w:rsid w:val="00EC7671"/>
    <w:rsid w:val="00ED23D3"/>
    <w:rsid w:val="00EE175D"/>
    <w:rsid w:val="00EE66BA"/>
    <w:rsid w:val="00EF3612"/>
    <w:rsid w:val="00F12106"/>
    <w:rsid w:val="00F175C0"/>
    <w:rsid w:val="00F2277D"/>
    <w:rsid w:val="00F24AC0"/>
    <w:rsid w:val="00F34630"/>
    <w:rsid w:val="00F510AE"/>
    <w:rsid w:val="00F5448E"/>
    <w:rsid w:val="00F6541C"/>
    <w:rsid w:val="00F72F60"/>
    <w:rsid w:val="00F747E2"/>
    <w:rsid w:val="00F74F4B"/>
    <w:rsid w:val="00F776EA"/>
    <w:rsid w:val="00F81748"/>
    <w:rsid w:val="00F82685"/>
    <w:rsid w:val="00F86B51"/>
    <w:rsid w:val="00F90173"/>
    <w:rsid w:val="00F908DD"/>
    <w:rsid w:val="00FA0D84"/>
    <w:rsid w:val="00FA3F8C"/>
    <w:rsid w:val="00FB1BAB"/>
    <w:rsid w:val="00FB62C3"/>
    <w:rsid w:val="00FD0F4C"/>
    <w:rsid w:val="00FE09E3"/>
    <w:rsid w:val="00FE149A"/>
    <w:rsid w:val="00FE5B46"/>
    <w:rsid w:val="00FE6EFD"/>
    <w:rsid w:val="00FF0886"/>
    <w:rsid w:val="00FF2991"/>
    <w:rsid w:val="00FF2A9F"/>
    <w:rsid w:val="00FF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E3131-559F-409D-9386-D6E5830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2BD"/>
    <w:rPr>
      <w:rFonts w:eastAsiaTheme="minorEastAsia"/>
      <w:lang w:eastAsia="ru-RU"/>
    </w:rPr>
  </w:style>
  <w:style w:type="paragraph" w:styleId="2">
    <w:name w:val="heading 2"/>
    <w:basedOn w:val="a"/>
    <w:next w:val="a"/>
    <w:link w:val="20"/>
    <w:qFormat/>
    <w:rsid w:val="00580A54"/>
    <w:pPr>
      <w:keepNext/>
      <w:spacing w:after="0" w:line="240" w:lineRule="auto"/>
      <w:outlineLvl w:val="1"/>
    </w:pPr>
    <w:rPr>
      <w:rFonts w:ascii="Times New Roman" w:eastAsia="Times New Roman" w:hAnsi="Times New Roman" w:cs="Times New Roman"/>
      <w:sz w:val="26"/>
      <w:szCs w:val="26"/>
    </w:rPr>
  </w:style>
  <w:style w:type="paragraph" w:styleId="4">
    <w:name w:val="heading 4"/>
    <w:basedOn w:val="a"/>
    <w:next w:val="a"/>
    <w:link w:val="40"/>
    <w:qFormat/>
    <w:rsid w:val="00580A5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2B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3">
    <w:name w:val="Balloon Text"/>
    <w:basedOn w:val="a"/>
    <w:link w:val="a4"/>
    <w:uiPriority w:val="99"/>
    <w:semiHidden/>
    <w:unhideWhenUsed/>
    <w:rsid w:val="00CC5F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5F70"/>
    <w:rPr>
      <w:rFonts w:ascii="Tahoma" w:eastAsiaTheme="minorEastAsia" w:hAnsi="Tahoma" w:cs="Tahoma"/>
      <w:sz w:val="16"/>
      <w:szCs w:val="16"/>
      <w:lang w:eastAsia="ru-RU"/>
    </w:rPr>
  </w:style>
  <w:style w:type="paragraph" w:styleId="a5">
    <w:name w:val="Body Text"/>
    <w:basedOn w:val="a"/>
    <w:link w:val="a6"/>
    <w:uiPriority w:val="99"/>
    <w:unhideWhenUsed/>
    <w:rsid w:val="00700797"/>
    <w:pPr>
      <w:spacing w:after="120" w:line="240" w:lineRule="auto"/>
    </w:pPr>
    <w:rPr>
      <w:rFonts w:ascii="Calibri" w:eastAsia="Calibri" w:hAnsi="Calibri" w:cs="Times New Roman"/>
      <w:lang w:eastAsia="en-US"/>
    </w:rPr>
  </w:style>
  <w:style w:type="character" w:customStyle="1" w:styleId="a6">
    <w:name w:val="Основной текст Знак"/>
    <w:basedOn w:val="a0"/>
    <w:link w:val="a5"/>
    <w:uiPriority w:val="99"/>
    <w:rsid w:val="00700797"/>
    <w:rPr>
      <w:rFonts w:ascii="Calibri" w:eastAsia="Calibri" w:hAnsi="Calibri" w:cs="Times New Roman"/>
    </w:rPr>
  </w:style>
  <w:style w:type="paragraph" w:styleId="21">
    <w:name w:val="Body Text Indent 2"/>
    <w:basedOn w:val="a"/>
    <w:link w:val="22"/>
    <w:uiPriority w:val="99"/>
    <w:semiHidden/>
    <w:unhideWhenUsed/>
    <w:rsid w:val="0063614D"/>
    <w:pPr>
      <w:spacing w:after="120" w:line="480" w:lineRule="auto"/>
      <w:ind w:left="283"/>
    </w:pPr>
  </w:style>
  <w:style w:type="character" w:customStyle="1" w:styleId="22">
    <w:name w:val="Основной текст с отступом 2 Знак"/>
    <w:basedOn w:val="a0"/>
    <w:link w:val="21"/>
    <w:uiPriority w:val="99"/>
    <w:semiHidden/>
    <w:rsid w:val="0063614D"/>
    <w:rPr>
      <w:rFonts w:eastAsiaTheme="minorEastAsia"/>
      <w:lang w:eastAsia="ru-RU"/>
    </w:rPr>
  </w:style>
  <w:style w:type="paragraph" w:styleId="a7">
    <w:name w:val="List Paragraph"/>
    <w:basedOn w:val="a"/>
    <w:uiPriority w:val="34"/>
    <w:qFormat/>
    <w:rsid w:val="0063614D"/>
    <w:pPr>
      <w:ind w:left="720"/>
      <w:contextualSpacing/>
    </w:pPr>
  </w:style>
  <w:style w:type="paragraph" w:styleId="a8">
    <w:name w:val="header"/>
    <w:basedOn w:val="a"/>
    <w:link w:val="a9"/>
    <w:uiPriority w:val="99"/>
    <w:unhideWhenUsed/>
    <w:rsid w:val="005E3F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E3F9F"/>
    <w:rPr>
      <w:rFonts w:eastAsiaTheme="minorEastAsia"/>
      <w:lang w:eastAsia="ru-RU"/>
    </w:rPr>
  </w:style>
  <w:style w:type="paragraph" w:styleId="aa">
    <w:name w:val="footer"/>
    <w:basedOn w:val="a"/>
    <w:link w:val="ab"/>
    <w:uiPriority w:val="99"/>
    <w:unhideWhenUsed/>
    <w:rsid w:val="005E3F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3F9F"/>
    <w:rPr>
      <w:rFonts w:eastAsiaTheme="minorEastAsia"/>
      <w:lang w:eastAsia="ru-RU"/>
    </w:rPr>
  </w:style>
  <w:style w:type="paragraph" w:customStyle="1" w:styleId="ConsPlusTitle">
    <w:name w:val="ConsPlusTitle"/>
    <w:rsid w:val="005B3314"/>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rsid w:val="00580A54"/>
    <w:rPr>
      <w:rFonts w:ascii="Times New Roman" w:eastAsia="Times New Roman" w:hAnsi="Times New Roman" w:cs="Times New Roman"/>
      <w:sz w:val="26"/>
      <w:szCs w:val="26"/>
      <w:lang w:eastAsia="ru-RU"/>
    </w:rPr>
  </w:style>
  <w:style w:type="character" w:customStyle="1" w:styleId="40">
    <w:name w:val="Заголовок 4 Знак"/>
    <w:basedOn w:val="a0"/>
    <w:link w:val="4"/>
    <w:rsid w:val="00580A54"/>
    <w:rPr>
      <w:rFonts w:ascii="Times New Roman" w:eastAsia="Times New Roman" w:hAnsi="Times New Roman" w:cs="Times New Roman"/>
      <w:b/>
      <w:bCs/>
      <w:sz w:val="28"/>
      <w:szCs w:val="28"/>
      <w:lang w:eastAsia="ru-RU"/>
    </w:rPr>
  </w:style>
  <w:style w:type="paragraph" w:customStyle="1" w:styleId="ConsNonformat">
    <w:name w:val="ConsNonformat"/>
    <w:rsid w:val="00580A54"/>
    <w:pPr>
      <w:widowControl w:val="0"/>
      <w:spacing w:after="0" w:line="240" w:lineRule="auto"/>
    </w:pPr>
    <w:rPr>
      <w:rFonts w:ascii="Courier New" w:eastAsia="Times New Roman" w:hAnsi="Courier New" w:cs="Courier New"/>
      <w:sz w:val="20"/>
      <w:szCs w:val="20"/>
      <w:lang w:eastAsia="ru-RU"/>
    </w:rPr>
  </w:style>
  <w:style w:type="paragraph" w:styleId="ac">
    <w:name w:val="Normal (Web)"/>
    <w:basedOn w:val="a"/>
    <w:uiPriority w:val="99"/>
    <w:unhideWhenUsed/>
    <w:rsid w:val="00D432E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45470C"/>
    <w:rPr>
      <w:color w:val="0000FF" w:themeColor="hyperlink"/>
      <w:u w:val="single"/>
    </w:rPr>
  </w:style>
  <w:style w:type="table" w:styleId="ae">
    <w:name w:val="Table Grid"/>
    <w:basedOn w:val="a1"/>
    <w:uiPriority w:val="39"/>
    <w:rsid w:val="000E31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113294">
      <w:bodyDiv w:val="1"/>
      <w:marLeft w:val="0"/>
      <w:marRight w:val="0"/>
      <w:marTop w:val="0"/>
      <w:marBottom w:val="0"/>
      <w:divBdr>
        <w:top w:val="none" w:sz="0" w:space="0" w:color="auto"/>
        <w:left w:val="none" w:sz="0" w:space="0" w:color="auto"/>
        <w:bottom w:val="none" w:sz="0" w:space="0" w:color="auto"/>
        <w:right w:val="none" w:sz="0" w:space="0" w:color="auto"/>
      </w:divBdr>
    </w:div>
    <w:div w:id="500043767">
      <w:bodyDiv w:val="1"/>
      <w:marLeft w:val="0"/>
      <w:marRight w:val="0"/>
      <w:marTop w:val="0"/>
      <w:marBottom w:val="0"/>
      <w:divBdr>
        <w:top w:val="none" w:sz="0" w:space="0" w:color="auto"/>
        <w:left w:val="none" w:sz="0" w:space="0" w:color="auto"/>
        <w:bottom w:val="none" w:sz="0" w:space="0" w:color="auto"/>
        <w:right w:val="none" w:sz="0" w:space="0" w:color="auto"/>
      </w:divBdr>
    </w:div>
    <w:div w:id="948781371">
      <w:bodyDiv w:val="1"/>
      <w:marLeft w:val="0"/>
      <w:marRight w:val="0"/>
      <w:marTop w:val="0"/>
      <w:marBottom w:val="0"/>
      <w:divBdr>
        <w:top w:val="none" w:sz="0" w:space="0" w:color="auto"/>
        <w:left w:val="none" w:sz="0" w:space="0" w:color="auto"/>
        <w:bottom w:val="none" w:sz="0" w:space="0" w:color="auto"/>
        <w:right w:val="none" w:sz="0" w:space="0" w:color="auto"/>
      </w:divBdr>
    </w:div>
    <w:div w:id="1019622726">
      <w:bodyDiv w:val="1"/>
      <w:marLeft w:val="0"/>
      <w:marRight w:val="0"/>
      <w:marTop w:val="0"/>
      <w:marBottom w:val="0"/>
      <w:divBdr>
        <w:top w:val="none" w:sz="0" w:space="0" w:color="auto"/>
        <w:left w:val="none" w:sz="0" w:space="0" w:color="auto"/>
        <w:bottom w:val="none" w:sz="0" w:space="0" w:color="auto"/>
        <w:right w:val="none" w:sz="0" w:space="0" w:color="auto"/>
      </w:divBdr>
    </w:div>
    <w:div w:id="1461460125">
      <w:bodyDiv w:val="1"/>
      <w:marLeft w:val="0"/>
      <w:marRight w:val="0"/>
      <w:marTop w:val="0"/>
      <w:marBottom w:val="0"/>
      <w:divBdr>
        <w:top w:val="none" w:sz="0" w:space="0" w:color="auto"/>
        <w:left w:val="none" w:sz="0" w:space="0" w:color="auto"/>
        <w:bottom w:val="none" w:sz="0" w:space="0" w:color="auto"/>
        <w:right w:val="none" w:sz="0" w:space="0" w:color="auto"/>
      </w:divBdr>
    </w:div>
    <w:div w:id="1480150036">
      <w:bodyDiv w:val="1"/>
      <w:marLeft w:val="0"/>
      <w:marRight w:val="0"/>
      <w:marTop w:val="0"/>
      <w:marBottom w:val="0"/>
      <w:divBdr>
        <w:top w:val="none" w:sz="0" w:space="0" w:color="auto"/>
        <w:left w:val="none" w:sz="0" w:space="0" w:color="auto"/>
        <w:bottom w:val="none" w:sz="0" w:space="0" w:color="auto"/>
        <w:right w:val="none" w:sz="0" w:space="0" w:color="auto"/>
      </w:divBdr>
    </w:div>
    <w:div w:id="1554081722">
      <w:bodyDiv w:val="1"/>
      <w:marLeft w:val="0"/>
      <w:marRight w:val="0"/>
      <w:marTop w:val="0"/>
      <w:marBottom w:val="0"/>
      <w:divBdr>
        <w:top w:val="none" w:sz="0" w:space="0" w:color="auto"/>
        <w:left w:val="none" w:sz="0" w:space="0" w:color="auto"/>
        <w:bottom w:val="none" w:sz="0" w:space="0" w:color="auto"/>
        <w:right w:val="none" w:sz="0" w:space="0" w:color="auto"/>
      </w:divBdr>
    </w:div>
    <w:div w:id="1605845867">
      <w:bodyDiv w:val="1"/>
      <w:marLeft w:val="0"/>
      <w:marRight w:val="0"/>
      <w:marTop w:val="0"/>
      <w:marBottom w:val="0"/>
      <w:divBdr>
        <w:top w:val="none" w:sz="0" w:space="0" w:color="auto"/>
        <w:left w:val="none" w:sz="0" w:space="0" w:color="auto"/>
        <w:bottom w:val="none" w:sz="0" w:space="0" w:color="auto"/>
        <w:right w:val="none" w:sz="0" w:space="0" w:color="auto"/>
      </w:divBdr>
    </w:div>
    <w:div w:id="1625844519">
      <w:bodyDiv w:val="1"/>
      <w:marLeft w:val="0"/>
      <w:marRight w:val="0"/>
      <w:marTop w:val="0"/>
      <w:marBottom w:val="0"/>
      <w:divBdr>
        <w:top w:val="none" w:sz="0" w:space="0" w:color="auto"/>
        <w:left w:val="none" w:sz="0" w:space="0" w:color="auto"/>
        <w:bottom w:val="none" w:sz="0" w:space="0" w:color="auto"/>
        <w:right w:val="none" w:sz="0" w:space="0" w:color="auto"/>
      </w:divBdr>
    </w:div>
    <w:div w:id="1771855588">
      <w:bodyDiv w:val="1"/>
      <w:marLeft w:val="0"/>
      <w:marRight w:val="0"/>
      <w:marTop w:val="0"/>
      <w:marBottom w:val="0"/>
      <w:divBdr>
        <w:top w:val="none" w:sz="0" w:space="0" w:color="auto"/>
        <w:left w:val="none" w:sz="0" w:space="0" w:color="auto"/>
        <w:bottom w:val="none" w:sz="0" w:space="0" w:color="auto"/>
        <w:right w:val="none" w:sz="0" w:space="0" w:color="auto"/>
      </w:divBdr>
    </w:div>
    <w:div w:id="1988437797">
      <w:bodyDiv w:val="1"/>
      <w:marLeft w:val="0"/>
      <w:marRight w:val="0"/>
      <w:marTop w:val="0"/>
      <w:marBottom w:val="0"/>
      <w:divBdr>
        <w:top w:val="none" w:sz="0" w:space="0" w:color="auto"/>
        <w:left w:val="none" w:sz="0" w:space="0" w:color="auto"/>
        <w:bottom w:val="none" w:sz="0" w:space="0" w:color="auto"/>
        <w:right w:val="none" w:sz="0" w:space="0" w:color="auto"/>
      </w:divBdr>
    </w:div>
    <w:div w:id="208752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747&amp;dst=101498&amp;field=134&amp;date=28.11.2025" TargetMode="External"/><Relationship Id="rId13" Type="http://schemas.openxmlformats.org/officeDocument/2006/relationships/hyperlink" Target="https://login.consultant.ru/link/?req=doc&amp;base=RLAW436&amp;n=108230&amp;dst=100011&amp;field=134&amp;date=28.11.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436&amp;n=98591&amp;dst=100010&amp;field=134&amp;date=28.11.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36&amp;n=98591&amp;date=28.11.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436&amp;n=107190&amp;dst=100823&amp;field=134&amp;date=28.11.2025" TargetMode="External"/><Relationship Id="rId4" Type="http://schemas.openxmlformats.org/officeDocument/2006/relationships/settings" Target="settings.xml"/><Relationship Id="rId9" Type="http://schemas.openxmlformats.org/officeDocument/2006/relationships/hyperlink" Target="https://login.consultant.ru/link/?req=doc&amp;base=LAW&amp;n=388747&amp;dst=766&amp;field=134&amp;date=28.11.202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E4900-484E-402F-B7D9-0C618AE1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kum_bubnova</dc:creator>
  <cp:keywords/>
  <dc:description/>
  <cp:lastModifiedBy>Ким Екатерина Игоревна</cp:lastModifiedBy>
  <cp:revision>3</cp:revision>
  <cp:lastPrinted>2025-11-28T11:12:00Z</cp:lastPrinted>
  <dcterms:created xsi:type="dcterms:W3CDTF">2025-12-18T09:45:00Z</dcterms:created>
  <dcterms:modified xsi:type="dcterms:W3CDTF">2025-12-18T09:48:00Z</dcterms:modified>
</cp:coreProperties>
</file>